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F59" w:rsidRPr="00F85F59" w:rsidRDefault="00F85F59" w:rsidP="00C500C5">
      <w:pPr>
        <w:widowControl w:val="0"/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817918" w:rsidRPr="00F85F59" w:rsidRDefault="00F85F59" w:rsidP="0038255E">
      <w:pPr>
        <w:keepNext/>
        <w:widowControl w:val="0"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8"/>
          <w:szCs w:val="20"/>
          <w:lang w:eastAsia="pl-PL"/>
        </w:rPr>
      </w:pPr>
      <w:r w:rsidRPr="00F85F59">
        <w:rPr>
          <w:rFonts w:ascii="Arial" w:eastAsia="Times New Roman" w:hAnsi="Arial" w:cs="Times New Roman"/>
          <w:b/>
          <w:sz w:val="28"/>
          <w:szCs w:val="20"/>
          <w:lang w:eastAsia="pl-PL"/>
        </w:rPr>
        <w:t>N O T A T K A</w:t>
      </w:r>
    </w:p>
    <w:p w:rsidR="00F85F59" w:rsidRPr="00F85F59" w:rsidRDefault="00F85F59" w:rsidP="00F85F59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F85F59" w:rsidRPr="00817918" w:rsidRDefault="00F85F59" w:rsidP="00817918">
      <w:pPr>
        <w:widowControl w:val="0"/>
        <w:spacing w:after="0" w:line="360" w:lineRule="auto"/>
        <w:rPr>
          <w:rFonts w:ascii="Arial" w:eastAsia="Times New Roman" w:hAnsi="Arial" w:cs="Arial"/>
          <w:sz w:val="10"/>
          <w:szCs w:val="20"/>
          <w:lang w:eastAsia="pl-PL"/>
        </w:rPr>
      </w:pP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z dnia </w:t>
      </w:r>
      <w:r w:rsidR="0038255E">
        <w:rPr>
          <w:rFonts w:ascii="Arial" w:eastAsia="Times New Roman" w:hAnsi="Arial" w:cs="Times New Roman"/>
          <w:sz w:val="24"/>
          <w:szCs w:val="24"/>
          <w:lang w:eastAsia="pl-PL"/>
        </w:rPr>
        <w:t>12</w:t>
      </w:r>
      <w:r w:rsidR="00E3707D">
        <w:rPr>
          <w:rFonts w:ascii="Arial" w:eastAsia="Times New Roman" w:hAnsi="Arial" w:cs="Times New Roman"/>
          <w:sz w:val="24"/>
          <w:szCs w:val="24"/>
          <w:lang w:eastAsia="pl-PL"/>
        </w:rPr>
        <w:t>.04</w:t>
      </w:r>
      <w:r w:rsidRPr="008370A3">
        <w:rPr>
          <w:rFonts w:ascii="Arial" w:eastAsia="Times New Roman" w:hAnsi="Arial" w:cs="Times New Roman"/>
          <w:sz w:val="24"/>
          <w:szCs w:val="24"/>
          <w:lang w:eastAsia="pl-PL"/>
        </w:rPr>
        <w:t xml:space="preserve">.2021 r.  w sprawie </w:t>
      </w:r>
      <w:r w:rsidR="00217F84">
        <w:rPr>
          <w:rFonts w:ascii="Arial" w:eastAsia="Times New Roman" w:hAnsi="Arial" w:cs="Times New Roman"/>
          <w:sz w:val="24"/>
          <w:szCs w:val="20"/>
          <w:lang w:eastAsia="pl-PL"/>
        </w:rPr>
        <w:t xml:space="preserve">dokonania </w:t>
      </w:r>
      <w:r w:rsidR="0038255E">
        <w:rPr>
          <w:rFonts w:ascii="Arial" w:eastAsia="Times New Roman" w:hAnsi="Arial" w:cs="Times New Roman"/>
          <w:sz w:val="24"/>
          <w:szCs w:val="20"/>
          <w:lang w:eastAsia="pl-PL"/>
        </w:rPr>
        <w:t>zamówienia</w:t>
      </w: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do kwoty</w:t>
      </w:r>
      <w:r w:rsidR="001D4F4B">
        <w:rPr>
          <w:rFonts w:ascii="Arial" w:eastAsia="Times New Roman" w:hAnsi="Arial" w:cs="Times New Roman"/>
          <w:sz w:val="24"/>
          <w:szCs w:val="20"/>
          <w:lang w:eastAsia="pl-PL"/>
        </w:rPr>
        <w:t xml:space="preserve"> mniejszej niż</w:t>
      </w:r>
      <w:r w:rsidR="00836B90">
        <w:rPr>
          <w:rFonts w:ascii="Arial" w:eastAsia="Times New Roman" w:hAnsi="Arial" w:cs="Times New Roman"/>
          <w:sz w:val="24"/>
          <w:szCs w:val="20"/>
          <w:lang w:eastAsia="pl-PL"/>
        </w:rPr>
        <w:t xml:space="preserve"> 130.000,00 zł, </w:t>
      </w:r>
    </w:p>
    <w:p w:rsidR="00E3707D" w:rsidRPr="00817918" w:rsidRDefault="00E3707D" w:rsidP="00817918">
      <w:pPr>
        <w:widowControl w:val="0"/>
        <w:spacing w:after="0" w:line="360" w:lineRule="auto"/>
        <w:rPr>
          <w:rFonts w:ascii="Arial" w:hAnsi="Arial" w:cs="Arial"/>
          <w:b/>
          <w:bCs/>
          <w:sz w:val="24"/>
        </w:rPr>
      </w:pPr>
      <w:r w:rsidRPr="00817918">
        <w:rPr>
          <w:rFonts w:ascii="Arial" w:hAnsi="Arial" w:cs="Arial"/>
          <w:b/>
          <w:sz w:val="24"/>
        </w:rPr>
        <w:t xml:space="preserve">Zakupu i dostawę mebli do Filii nr 6 Biblioteki Publicznej im. Władysława Biegańskiego w Częstochowie w ramach zadania BO Nr </w:t>
      </w:r>
      <w:r w:rsidRPr="00817918">
        <w:rPr>
          <w:rFonts w:ascii="Arial" w:hAnsi="Arial" w:cs="Arial"/>
          <w:b/>
          <w:bCs/>
          <w:sz w:val="24"/>
        </w:rPr>
        <w:t>596 „ Biblioteka – uczestnictwo w kulturze”</w:t>
      </w:r>
    </w:p>
    <w:p w:rsidR="00F85F59" w:rsidRDefault="00F85F59" w:rsidP="00817918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sz w:val="18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18"/>
          <w:szCs w:val="20"/>
          <w:lang w:eastAsia="pl-PL"/>
        </w:rPr>
        <w:t>(opis przedmiotu zamówienia)</w:t>
      </w:r>
    </w:p>
    <w:p w:rsidR="005B4E99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 </w:t>
      </w:r>
    </w:p>
    <w:p w:rsidR="0038255E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Cs/>
          <w:sz w:val="24"/>
          <w:szCs w:val="24"/>
          <w:lang w:eastAsia="pl-PL"/>
        </w:rPr>
        <w:t>Kryterium wyboru: cena 100 %</w:t>
      </w:r>
    </w:p>
    <w:p w:rsidR="005B4E99" w:rsidRPr="0038255E" w:rsidRDefault="005B4E99" w:rsidP="0038255E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</w:p>
    <w:p w:rsidR="00836B90" w:rsidRPr="005B4E99" w:rsidRDefault="00836B90" w:rsidP="00836B90">
      <w:pPr>
        <w:widowControl w:val="0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5B4E99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Wybrano ofertę najkorzystniejszą spośród spełniających wszystkie wymagania i warunki określone w zapytaniu ofertowym: </w:t>
      </w:r>
    </w:p>
    <w:p w:rsidR="0038255E" w:rsidRPr="0038255E" w:rsidRDefault="0038255E" w:rsidP="00836B9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KAL-SPORT Hurtownia Sportowa,</w:t>
      </w:r>
    </w:p>
    <w:p w:rsidR="0038255E" w:rsidRPr="0038255E" w:rsidRDefault="0038255E" w:rsidP="00836B9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Ul. Rejtana 8</w:t>
      </w:r>
    </w:p>
    <w:p w:rsidR="0038255E" w:rsidRDefault="0038255E" w:rsidP="00836B90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35-310 Rzeszów</w:t>
      </w:r>
    </w:p>
    <w:p w:rsidR="00836B90" w:rsidRPr="000D2AF1" w:rsidRDefault="00836B90" w:rsidP="005B4E99">
      <w:pPr>
        <w:widowControl w:val="0"/>
        <w:spacing w:after="0" w:line="360" w:lineRule="auto"/>
        <w:jc w:val="center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  <w:r w:rsidRPr="000D2AF1">
        <w:rPr>
          <w:rFonts w:ascii="Arial" w:eastAsia="Times New Roman" w:hAnsi="Arial" w:cs="Times New Roman"/>
          <w:bCs/>
          <w:sz w:val="18"/>
          <w:szCs w:val="18"/>
          <w:lang w:eastAsia="pl-PL"/>
        </w:rPr>
        <w:t>(nazwa Wykonawcy)</w:t>
      </w:r>
    </w:p>
    <w:p w:rsidR="0038255E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36B90">
        <w:rPr>
          <w:rFonts w:ascii="Arial" w:eastAsia="Times New Roman" w:hAnsi="Arial" w:cs="Times New Roman"/>
          <w:bCs/>
          <w:sz w:val="24"/>
          <w:szCs w:val="24"/>
          <w:lang w:eastAsia="pl-PL"/>
        </w:rPr>
        <w:t>Cena oferty</w:t>
      </w:r>
      <w:r w:rsidRPr="0038255E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10.258</w:t>
      </w:r>
      <w:r w:rsidRPr="0038255E">
        <w:rPr>
          <w:rFonts w:ascii="Arial" w:eastAsia="Times New Roman" w:hAnsi="Arial" w:cs="Times New Roman"/>
          <w:b/>
          <w:sz w:val="24"/>
          <w:szCs w:val="24"/>
          <w:lang w:eastAsia="pl-PL"/>
        </w:rPr>
        <w:t>,20 zł</w:t>
      </w:r>
    </w:p>
    <w:p w:rsidR="00836B90" w:rsidRPr="005B4E99" w:rsidRDefault="00836B90" w:rsidP="0038255E">
      <w:pPr>
        <w:widowControl w:val="0"/>
        <w:spacing w:after="0" w:line="360" w:lineRule="auto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  <w:r w:rsidRPr="00836B90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słownie: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dziesięć</w:t>
      </w:r>
      <w:r w:rsidRPr="00836B90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tysięcy 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dwieście pięćdziesiąt osiem</w:t>
      </w:r>
      <w:r w:rsidRPr="00836B90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złotych</w:t>
      </w:r>
      <w:r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 xml:space="preserve"> 2</w:t>
      </w:r>
      <w:r w:rsidRPr="00836B90"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  <w:t>0 /100</w:t>
      </w:r>
    </w:p>
    <w:p w:rsidR="0038255E" w:rsidRPr="005B4E99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5B4E99">
        <w:rPr>
          <w:rFonts w:ascii="Arial" w:eastAsia="Times New Roman" w:hAnsi="Arial" w:cs="Times New Roman"/>
          <w:bCs/>
          <w:sz w:val="24"/>
          <w:szCs w:val="24"/>
          <w:lang w:eastAsia="pl-PL"/>
        </w:rPr>
        <w:t>Długość okresu gwarancji: 36 miesięcy</w:t>
      </w:r>
    </w:p>
    <w:p w:rsidR="0038255E" w:rsidRPr="0038255E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/>
          <w:bCs/>
          <w:sz w:val="24"/>
          <w:szCs w:val="24"/>
          <w:lang w:eastAsia="pl-PL"/>
        </w:rPr>
      </w:pPr>
    </w:p>
    <w:p w:rsidR="0038255E" w:rsidRPr="00836B90" w:rsidRDefault="0038255E" w:rsidP="00836B90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pl-PL"/>
        </w:rPr>
      </w:pPr>
      <w:r w:rsidRPr="00836B90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pl-PL"/>
        </w:rPr>
        <w:t>Uzasadnienie wyboru:</w:t>
      </w:r>
    </w:p>
    <w:p w:rsidR="0038255E" w:rsidRPr="0038255E" w:rsidRDefault="0038255E" w:rsidP="0038255E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Cs/>
          <w:sz w:val="24"/>
          <w:szCs w:val="24"/>
          <w:lang w:eastAsia="pl-PL"/>
        </w:rPr>
        <w:t xml:space="preserve">Oferta tego Dostawcy spełnia wszystkie warunki zawarte w zapytaniu ofertowym oraz uzyskała największą liczbę punktów. </w:t>
      </w:r>
    </w:p>
    <w:p w:rsidR="00817918" w:rsidRPr="0038255E" w:rsidRDefault="0038255E" w:rsidP="00836B90">
      <w:pPr>
        <w:widowControl w:val="0"/>
        <w:spacing w:after="0" w:line="360" w:lineRule="auto"/>
        <w:rPr>
          <w:rFonts w:ascii="Arial" w:eastAsia="Times New Roman" w:hAnsi="Arial" w:cs="Times New Roman"/>
          <w:bCs/>
          <w:sz w:val="24"/>
          <w:szCs w:val="24"/>
          <w:lang w:eastAsia="pl-PL"/>
        </w:rPr>
      </w:pPr>
      <w:r w:rsidRPr="0038255E">
        <w:rPr>
          <w:rFonts w:ascii="Arial" w:eastAsia="Times New Roman" w:hAnsi="Arial" w:cs="Times New Roman"/>
          <w:bCs/>
          <w:sz w:val="24"/>
          <w:szCs w:val="24"/>
          <w:lang w:eastAsia="pl-PL"/>
        </w:rPr>
        <w:t>W przedmiotowym postępowaniu oferty złożyli następujący Dostawcy:</w:t>
      </w:r>
    </w:p>
    <w:tbl>
      <w:tblPr>
        <w:tblW w:w="100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4177"/>
        <w:gridCol w:w="1701"/>
        <w:gridCol w:w="1701"/>
        <w:gridCol w:w="1918"/>
      </w:tblGrid>
      <w:tr w:rsidR="00C500C5" w:rsidRPr="00F85F59" w:rsidTr="00836B90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4177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        </w:t>
            </w: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Dane Wykonawcy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Data </w:t>
            </w: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złożenia oferty</w:t>
            </w:r>
          </w:p>
        </w:tc>
        <w:tc>
          <w:tcPr>
            <w:tcW w:w="1701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Wartość brutto</w:t>
            </w:r>
          </w:p>
        </w:tc>
        <w:tc>
          <w:tcPr>
            <w:tcW w:w="1918" w:type="dxa"/>
          </w:tcPr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12"/>
                <w:szCs w:val="20"/>
                <w:lang w:eastAsia="pl-PL"/>
              </w:rPr>
            </w:pPr>
          </w:p>
          <w:p w:rsidR="00C500C5" w:rsidRPr="00F85F59" w:rsidRDefault="00C500C5" w:rsidP="006D6252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Uwagi</w:t>
            </w:r>
          </w:p>
        </w:tc>
      </w:tr>
      <w:tr w:rsidR="00C500C5" w:rsidRPr="00F85F59" w:rsidTr="00836B90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4177" w:type="dxa"/>
          </w:tcPr>
          <w:p w:rsidR="00C500C5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TRONUS Polska </w:t>
            </w:r>
          </w:p>
          <w:p w:rsidR="003E7A1D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Ordona 2A</w:t>
            </w:r>
          </w:p>
          <w:p w:rsidR="00817918" w:rsidRPr="00F85F59" w:rsidRDefault="003E7A1D" w:rsidP="006D62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01-237 Warszawa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29.03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13.308,60 </w:t>
            </w:r>
            <w:r w:rsidR="00C0680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500C5" w:rsidRPr="00F85F59" w:rsidTr="00836B90">
        <w:tc>
          <w:tcPr>
            <w:tcW w:w="534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F85F59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4177" w:type="dxa"/>
          </w:tcPr>
          <w:p w:rsidR="008111C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Biuro Inżynieryjne ”DOT”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Tomasz Dubiecki </w:t>
            </w:r>
          </w:p>
          <w:p w:rsidR="003E7A1D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Lubomira 29A, </w:t>
            </w:r>
          </w:p>
          <w:p w:rsidR="00817918" w:rsidRPr="000B0EAB" w:rsidRDefault="003E7A1D" w:rsidP="006D6252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62-090 Mrawino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30.03</w:t>
            </w:r>
            <w:r w:rsidR="003E7A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</w:tcPr>
          <w:p w:rsidR="00C500C5" w:rsidRPr="00F85F59" w:rsidRDefault="00E3707D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12.054,00 </w:t>
            </w:r>
            <w:r w:rsidR="0081664B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</w:tcPr>
          <w:p w:rsidR="00C500C5" w:rsidRPr="00F85F59" w:rsidRDefault="00C500C5" w:rsidP="006D625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8111CD" w:rsidRPr="0017636B" w:rsidTr="00836B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EURO-MEBLE, Małgorzata Masłoń, </w:t>
            </w:r>
          </w:p>
          <w:p w:rsidR="00A5261D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Ks. Bp Herberta Bednarza 2A/6</w:t>
            </w:r>
          </w:p>
          <w:p w:rsidR="00AE6FCF" w:rsidRPr="008111CD" w:rsidRDefault="00A5261D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5261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40-384 Katowice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001F1A" w:rsidRDefault="0077066F" w:rsidP="0077066F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30.03.</w:t>
            </w:r>
            <w:r w:rsidR="00A5261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664B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14.268,00 </w:t>
            </w:r>
            <w:r w:rsidR="00FC17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8111CD" w:rsidRPr="0017636B" w:rsidTr="00836B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111CD" w:rsidRDefault="008111C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8111C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KAL-SPORT Hurtownia Sportowa,</w:t>
            </w:r>
          </w:p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Rejtana 8</w:t>
            </w:r>
          </w:p>
          <w:p w:rsidR="00AE6FCF" w:rsidRPr="008111CD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35-310 Rzeszów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001F1A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02.04</w:t>
            </w:r>
            <w:r w:rsidR="0079339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1CD" w:rsidRPr="00836B90" w:rsidRDefault="0077066F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836B90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C204F7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>10.258</w:t>
            </w:r>
            <w:r w:rsidR="00A80F2C" w:rsidRPr="00836B90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 xml:space="preserve">,20 </w:t>
            </w:r>
            <w:r w:rsidR="00FC177A" w:rsidRPr="00836B90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CD" w:rsidRPr="008111CD" w:rsidRDefault="00836B90" w:rsidP="00836B90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Poprawiono błędy rachunkowe w ofercie</w:t>
            </w:r>
          </w:p>
        </w:tc>
      </w:tr>
      <w:tr w:rsidR="00001F1A" w:rsidRPr="0017636B" w:rsidTr="00836B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11CD" w:rsidRDefault="0079339D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39D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KOMA R. Kozakiewicz Spółka Jawna </w:t>
            </w:r>
          </w:p>
          <w:p w:rsidR="0077066F" w:rsidRDefault="0077066F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Chorzowska 3 lok.3</w:t>
            </w:r>
          </w:p>
          <w:p w:rsidR="00597570" w:rsidRDefault="00817918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26-600 Radom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001F1A" w:rsidRDefault="00817918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06.04</w:t>
            </w:r>
            <w:r w:rsidR="0079339D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664B" w:rsidRDefault="00817918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A80F2C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18.573,00 </w:t>
            </w:r>
            <w:r w:rsidR="00FC177A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1A" w:rsidRPr="008111CD" w:rsidRDefault="00001F1A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001F1A" w:rsidRPr="0017636B" w:rsidTr="00836B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11CD" w:rsidRDefault="004B7B4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Default="00EE5447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ALDUO</w:t>
            </w:r>
            <w:r w:rsidR="004B7B4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Sp. z o. o. </w:t>
            </w:r>
          </w:p>
          <w:p w:rsidR="004B7B4E" w:rsidRDefault="004B7B4E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Ul. Z. Miłkowskiego 3/301</w:t>
            </w:r>
          </w:p>
          <w:p w:rsidR="00FD783E" w:rsidRDefault="004B7B4E" w:rsidP="008111CD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30-349 Kraków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001F1A" w:rsidRDefault="004B7B4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06.04.2021 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F1A" w:rsidRPr="0081664B" w:rsidRDefault="00FB549E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="005A19D7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10.725,60 </w:t>
            </w:r>
            <w:r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>zł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1A" w:rsidRPr="008111CD" w:rsidRDefault="00001F1A" w:rsidP="008111C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:rsidR="00836B90" w:rsidRPr="008E143F" w:rsidRDefault="00836B90" w:rsidP="00836B90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38255E" w:rsidRPr="0038255E" w:rsidRDefault="005B4E99" w:rsidP="005B4E99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Oferta Nr 4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 xml:space="preserve">- </w:t>
      </w:r>
      <w:r w:rsidRPr="005B4E99">
        <w:rPr>
          <w:rFonts w:ascii="Arial" w:hAnsi="Arial" w:cs="Arial"/>
          <w:b/>
          <w:bCs/>
          <w:sz w:val="24"/>
          <w:szCs w:val="24"/>
        </w:rPr>
        <w:t>KAL-SPORT Hurtownia Sportowa,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B4E99">
        <w:rPr>
          <w:rFonts w:ascii="Arial" w:hAnsi="Arial" w:cs="Arial"/>
          <w:b/>
          <w:bCs/>
          <w:sz w:val="24"/>
          <w:szCs w:val="24"/>
        </w:rPr>
        <w:t>Ul. Rejtana 8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5B4E99">
        <w:rPr>
          <w:rFonts w:ascii="Arial" w:hAnsi="Arial" w:cs="Arial"/>
          <w:b/>
          <w:bCs/>
          <w:sz w:val="24"/>
          <w:szCs w:val="24"/>
        </w:rPr>
        <w:t xml:space="preserve">35-310 Rzeszów 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>-wystąpiła po</w:t>
      </w:r>
      <w:r>
        <w:rPr>
          <w:rFonts w:ascii="Arial" w:hAnsi="Arial" w:cs="Arial"/>
          <w:b/>
          <w:bCs/>
          <w:sz w:val="24"/>
          <w:szCs w:val="24"/>
        </w:rPr>
        <w:t>myłka rachunkowa w pozycji nr 5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i pozycji nr 6 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>podano</w:t>
      </w:r>
      <w:r w:rsidR="008E143F">
        <w:rPr>
          <w:rFonts w:ascii="Arial" w:hAnsi="Arial" w:cs="Arial"/>
          <w:b/>
          <w:bCs/>
          <w:sz w:val="24"/>
          <w:szCs w:val="24"/>
        </w:rPr>
        <w:t xml:space="preserve"> ceny jednostkowe</w:t>
      </w:r>
      <w:r>
        <w:rPr>
          <w:rFonts w:ascii="Arial" w:hAnsi="Arial" w:cs="Arial"/>
          <w:b/>
          <w:bCs/>
          <w:sz w:val="24"/>
          <w:szCs w:val="24"/>
        </w:rPr>
        <w:t xml:space="preserve"> brutto 1.000,00 zł 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 xml:space="preserve">a powinno być </w:t>
      </w:r>
      <w:r>
        <w:rPr>
          <w:rFonts w:ascii="Arial" w:hAnsi="Arial" w:cs="Arial"/>
          <w:b/>
          <w:bCs/>
          <w:sz w:val="24"/>
          <w:szCs w:val="24"/>
        </w:rPr>
        <w:t xml:space="preserve">615,00 zł, w pozycji nr 7 podano </w:t>
      </w:r>
      <w:r w:rsidRPr="005B4E99">
        <w:rPr>
          <w:rFonts w:ascii="Arial" w:hAnsi="Arial" w:cs="Arial"/>
          <w:b/>
          <w:bCs/>
          <w:sz w:val="24"/>
          <w:szCs w:val="24"/>
        </w:rPr>
        <w:t xml:space="preserve">cenę jednostkową brutto </w:t>
      </w:r>
      <w:r>
        <w:rPr>
          <w:rFonts w:ascii="Arial" w:hAnsi="Arial" w:cs="Arial"/>
          <w:b/>
          <w:bCs/>
          <w:sz w:val="24"/>
          <w:szCs w:val="24"/>
        </w:rPr>
        <w:t>500</w:t>
      </w:r>
      <w:r w:rsidRPr="005B4E99">
        <w:rPr>
          <w:rFonts w:ascii="Arial" w:hAnsi="Arial" w:cs="Arial"/>
          <w:b/>
          <w:bCs/>
          <w:sz w:val="24"/>
          <w:szCs w:val="24"/>
        </w:rPr>
        <w:t>,00 zł a powinno być 615,00 zł,</w:t>
      </w:r>
      <w:r>
        <w:rPr>
          <w:rFonts w:ascii="Arial" w:hAnsi="Arial" w:cs="Arial"/>
          <w:b/>
          <w:bCs/>
          <w:sz w:val="24"/>
          <w:szCs w:val="24"/>
        </w:rPr>
        <w:t xml:space="preserve"> oraz łączną wartość brutto 610,00 zł a powinno być 615,00 zł. 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 xml:space="preserve">Za zgodą przedstawiciela firmy poprawiono kwotę oferty z </w:t>
      </w:r>
      <w:r>
        <w:rPr>
          <w:rFonts w:ascii="Arial" w:hAnsi="Arial" w:cs="Arial"/>
          <w:b/>
          <w:bCs/>
          <w:sz w:val="24"/>
          <w:szCs w:val="24"/>
        </w:rPr>
        <w:t>10.253</w:t>
      </w:r>
      <w:r w:rsidRPr="005B4E99">
        <w:rPr>
          <w:rFonts w:ascii="Arial" w:hAnsi="Arial" w:cs="Arial"/>
          <w:b/>
          <w:bCs/>
          <w:sz w:val="24"/>
          <w:szCs w:val="24"/>
        </w:rPr>
        <w:t xml:space="preserve">,20 zł </w:t>
      </w:r>
      <w:r w:rsidR="00836B90" w:rsidRPr="00836B90">
        <w:rPr>
          <w:rFonts w:ascii="Arial" w:hAnsi="Arial" w:cs="Arial"/>
          <w:b/>
          <w:bCs/>
          <w:sz w:val="24"/>
          <w:szCs w:val="24"/>
        </w:rPr>
        <w:t xml:space="preserve">na </w:t>
      </w:r>
      <w:r w:rsidRPr="005B4E99">
        <w:rPr>
          <w:rFonts w:ascii="Arial" w:hAnsi="Arial" w:cs="Arial"/>
          <w:b/>
          <w:bCs/>
          <w:sz w:val="24"/>
          <w:szCs w:val="24"/>
        </w:rPr>
        <w:t>10.258,20 zł</w:t>
      </w:r>
    </w:p>
    <w:p w:rsidR="006121A7" w:rsidRPr="005B4E99" w:rsidRDefault="0038255E" w:rsidP="005B4E99">
      <w:pPr>
        <w:widowControl w:val="0"/>
        <w:numPr>
          <w:ilvl w:val="0"/>
          <w:numId w:val="1"/>
        </w:numPr>
        <w:tabs>
          <w:tab w:val="num" w:pos="360"/>
        </w:tabs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B4E99">
        <w:rPr>
          <w:rFonts w:ascii="Arial" w:hAnsi="Arial" w:cs="Arial"/>
          <w:bCs/>
          <w:sz w:val="24"/>
          <w:szCs w:val="24"/>
        </w:rPr>
        <w:t xml:space="preserve">Postępowanie zostało przeprowadzone bez stosowania przepisów  Ustawy Prawo Zamówień Publicznych, w oparciu o wewnętrzną procedurę Zamawiającego dla zamówień o wartości mniejszej niż 130 000,00 zł </w:t>
      </w:r>
    </w:p>
    <w:p w:rsidR="009B5888" w:rsidRPr="00D414D0" w:rsidRDefault="00CE7754" w:rsidP="00CE7754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5888">
        <w:rPr>
          <w:rFonts w:ascii="Arial" w:hAnsi="Arial" w:cs="Arial"/>
          <w:sz w:val="24"/>
          <w:szCs w:val="24"/>
        </w:rPr>
        <w:t xml:space="preserve">Środki zabezpieczone w budżecie  - w kwocie </w:t>
      </w:r>
      <w:r w:rsidR="006121A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.000,00</w:t>
      </w:r>
      <w:r w:rsidRPr="009B5888">
        <w:rPr>
          <w:rFonts w:ascii="Arial" w:hAnsi="Arial" w:cs="Arial"/>
          <w:sz w:val="24"/>
          <w:szCs w:val="24"/>
        </w:rPr>
        <w:t xml:space="preserve"> zł</w:t>
      </w:r>
    </w:p>
    <w:p w:rsidR="00D414D0" w:rsidRPr="001473F6" w:rsidRDefault="00C84316" w:rsidP="00FD783E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73F6">
        <w:rPr>
          <w:rFonts w:ascii="Arial" w:hAnsi="Arial" w:cs="Arial"/>
          <w:sz w:val="24"/>
          <w:szCs w:val="24"/>
        </w:rPr>
        <w:t xml:space="preserve">Zgodnie z wymogiem zawartym w zapytaniu ofertowym  termin wykonania zamówienia: </w:t>
      </w:r>
    </w:p>
    <w:p w:rsidR="00D414D0" w:rsidRPr="005B4E99" w:rsidRDefault="00C84316" w:rsidP="005B4E99">
      <w:pPr>
        <w:pStyle w:val="Akapitzlist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t>rozpoczęcie realizacji przedmiotu zamówienia: w dniu następnym po podpisaniu umowy;</w:t>
      </w:r>
    </w:p>
    <w:p w:rsidR="00C84316" w:rsidRPr="00C84316" w:rsidRDefault="00C84316" w:rsidP="00FD783E">
      <w:pPr>
        <w:pStyle w:val="Akapitzlist"/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4316">
        <w:rPr>
          <w:rFonts w:ascii="Arial" w:hAnsi="Arial" w:cs="Arial"/>
          <w:sz w:val="24"/>
          <w:szCs w:val="24"/>
        </w:rPr>
        <w:t xml:space="preserve">zakończenie realizacji przedmiotu zamówienia wraz z jego odbiorem: do dnia </w:t>
      </w:r>
      <w:r w:rsidR="00817918" w:rsidRPr="00817918">
        <w:rPr>
          <w:rFonts w:ascii="Arial" w:hAnsi="Arial" w:cs="Arial"/>
          <w:b/>
          <w:bCs/>
          <w:sz w:val="24"/>
          <w:szCs w:val="24"/>
        </w:rPr>
        <w:t>31.05.2021 r.</w:t>
      </w:r>
    </w:p>
    <w:p w:rsidR="00FB5E1A" w:rsidRPr="008E143F" w:rsidRDefault="00C84316" w:rsidP="008E143F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84316">
        <w:rPr>
          <w:rFonts w:ascii="Arial" w:hAnsi="Arial" w:cs="Arial"/>
          <w:sz w:val="24"/>
          <w:szCs w:val="24"/>
        </w:rPr>
        <w:t xml:space="preserve">Warunki płatności – zgodne z zapisami przedstawionymi w </w:t>
      </w:r>
      <w:r>
        <w:rPr>
          <w:rFonts w:ascii="Arial" w:hAnsi="Arial" w:cs="Arial"/>
          <w:sz w:val="24"/>
          <w:szCs w:val="24"/>
        </w:rPr>
        <w:t>zapytaniu ofertowym.</w:t>
      </w: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</w:t>
      </w:r>
      <w:r w:rsidR="005B4E9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</w:p>
    <w:p w:rsidR="00FB5E1A" w:rsidRDefault="00FB5E1A" w:rsidP="00FB5E1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7BE2" w:rsidRPr="009A7BE2" w:rsidRDefault="009A7BE2" w:rsidP="009A7BE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7BE2" w:rsidRPr="009A7BE2" w:rsidRDefault="009A7BE2" w:rsidP="009A7BE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7BE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</w:t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 xml:space="preserve">  Główna Księgowa</w:t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A7BE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FB5E1A" w:rsidRDefault="009A7BE2" w:rsidP="009A7BE2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7BE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(-) Urszula Lizura</w:t>
      </w: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473F6" w:rsidRDefault="001473F6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AE6FCF" w:rsidRDefault="00AE6FCF" w:rsidP="00BC3E25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500C5" w:rsidRPr="00BC3E25" w:rsidRDefault="00F85F59" w:rsidP="00BC3E25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F85F59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</w:p>
    <w:sectPr w:rsidR="00C500C5" w:rsidRPr="00BC3E25">
      <w:pgSz w:w="12240" w:h="15840"/>
      <w:pgMar w:top="907" w:right="1134" w:bottom="90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5B" w:rsidRDefault="0040055B" w:rsidP="00C500C5">
      <w:pPr>
        <w:spacing w:after="0" w:line="240" w:lineRule="auto"/>
      </w:pPr>
      <w:r>
        <w:separator/>
      </w:r>
    </w:p>
  </w:endnote>
  <w:endnote w:type="continuationSeparator" w:id="0">
    <w:p w:rsidR="0040055B" w:rsidRDefault="0040055B" w:rsidP="00C5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5B" w:rsidRDefault="0040055B" w:rsidP="00C500C5">
      <w:pPr>
        <w:spacing w:after="0" w:line="240" w:lineRule="auto"/>
      </w:pPr>
      <w:r>
        <w:separator/>
      </w:r>
    </w:p>
  </w:footnote>
  <w:footnote w:type="continuationSeparator" w:id="0">
    <w:p w:rsidR="0040055B" w:rsidRDefault="0040055B" w:rsidP="00C5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5153A3"/>
    <w:multiLevelType w:val="hybridMultilevel"/>
    <w:tmpl w:val="368C1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15557"/>
    <w:multiLevelType w:val="multilevel"/>
    <w:tmpl w:val="A5649C8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95F6C"/>
    <w:multiLevelType w:val="hybridMultilevel"/>
    <w:tmpl w:val="EAD212AC"/>
    <w:lvl w:ilvl="0" w:tplc="795C52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7518"/>
    <w:multiLevelType w:val="hybridMultilevel"/>
    <w:tmpl w:val="2612F1B0"/>
    <w:lvl w:ilvl="0" w:tplc="AD1A45D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4B"/>
    <w:rsid w:val="00001F1A"/>
    <w:rsid w:val="00070781"/>
    <w:rsid w:val="000B0EAB"/>
    <w:rsid w:val="000D2AF1"/>
    <w:rsid w:val="00101B53"/>
    <w:rsid w:val="00115C05"/>
    <w:rsid w:val="00124DF4"/>
    <w:rsid w:val="001473F6"/>
    <w:rsid w:val="001855FB"/>
    <w:rsid w:val="00190D77"/>
    <w:rsid w:val="001A36D4"/>
    <w:rsid w:val="001D4F4B"/>
    <w:rsid w:val="00203BCC"/>
    <w:rsid w:val="00217F84"/>
    <w:rsid w:val="002C20CB"/>
    <w:rsid w:val="00314C52"/>
    <w:rsid w:val="00355DB5"/>
    <w:rsid w:val="00372BE1"/>
    <w:rsid w:val="0038255E"/>
    <w:rsid w:val="003E7A1D"/>
    <w:rsid w:val="0040055B"/>
    <w:rsid w:val="004B7B4E"/>
    <w:rsid w:val="004E7E93"/>
    <w:rsid w:val="005219D0"/>
    <w:rsid w:val="00597570"/>
    <w:rsid w:val="005A19D7"/>
    <w:rsid w:val="005B4E99"/>
    <w:rsid w:val="006121A7"/>
    <w:rsid w:val="00613672"/>
    <w:rsid w:val="006719EC"/>
    <w:rsid w:val="006B4B65"/>
    <w:rsid w:val="006B6657"/>
    <w:rsid w:val="006E1679"/>
    <w:rsid w:val="00711D5C"/>
    <w:rsid w:val="0077066F"/>
    <w:rsid w:val="007857CA"/>
    <w:rsid w:val="0079339D"/>
    <w:rsid w:val="007C2E05"/>
    <w:rsid w:val="007F1A7F"/>
    <w:rsid w:val="008111CD"/>
    <w:rsid w:val="0081664B"/>
    <w:rsid w:val="00817918"/>
    <w:rsid w:val="008230D0"/>
    <w:rsid w:val="00836B90"/>
    <w:rsid w:val="008370A3"/>
    <w:rsid w:val="008A08C0"/>
    <w:rsid w:val="008A17A3"/>
    <w:rsid w:val="008E143F"/>
    <w:rsid w:val="0090790D"/>
    <w:rsid w:val="0094451D"/>
    <w:rsid w:val="0098102D"/>
    <w:rsid w:val="009870EC"/>
    <w:rsid w:val="009A7BE2"/>
    <w:rsid w:val="009B5888"/>
    <w:rsid w:val="009C11B8"/>
    <w:rsid w:val="009E26C1"/>
    <w:rsid w:val="00A5261D"/>
    <w:rsid w:val="00A80F2C"/>
    <w:rsid w:val="00AB1CC4"/>
    <w:rsid w:val="00AE6FCF"/>
    <w:rsid w:val="00B877C1"/>
    <w:rsid w:val="00BB4631"/>
    <w:rsid w:val="00BC3E25"/>
    <w:rsid w:val="00BF1E59"/>
    <w:rsid w:val="00C0680B"/>
    <w:rsid w:val="00C204F7"/>
    <w:rsid w:val="00C500C5"/>
    <w:rsid w:val="00C52426"/>
    <w:rsid w:val="00C84316"/>
    <w:rsid w:val="00C84692"/>
    <w:rsid w:val="00CC114B"/>
    <w:rsid w:val="00CE7754"/>
    <w:rsid w:val="00D414D0"/>
    <w:rsid w:val="00DB2D42"/>
    <w:rsid w:val="00DB467C"/>
    <w:rsid w:val="00DC5629"/>
    <w:rsid w:val="00DD0776"/>
    <w:rsid w:val="00DE65E8"/>
    <w:rsid w:val="00DF2E16"/>
    <w:rsid w:val="00E3707D"/>
    <w:rsid w:val="00EE5447"/>
    <w:rsid w:val="00F739AC"/>
    <w:rsid w:val="00F85F59"/>
    <w:rsid w:val="00FB549E"/>
    <w:rsid w:val="00FB5E1A"/>
    <w:rsid w:val="00FC177A"/>
    <w:rsid w:val="00FC32D0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DB5"/>
  <w15:chartTrackingRefBased/>
  <w15:docId w15:val="{D40DEB68-AE3C-440A-B16A-6D0DA76F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2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0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 otwarcia ofert</vt:lpstr>
    </vt:vector>
  </TitlesOfParts>
  <Company>Biblioteka Publiczna im. dr W Biegńskiego w Częstochowie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subject>meble Filia nr 6 </dc:subject>
  <dc:creator>Zamówienia</dc:creator>
  <cp:keywords>meble</cp:keywords>
  <dc:description/>
  <cp:lastModifiedBy>Zamówienia</cp:lastModifiedBy>
  <cp:revision>40</cp:revision>
  <cp:lastPrinted>2021-04-12T07:01:00Z</cp:lastPrinted>
  <dcterms:created xsi:type="dcterms:W3CDTF">2021-01-28T11:51:00Z</dcterms:created>
  <dcterms:modified xsi:type="dcterms:W3CDTF">2021-04-12T07:03:00Z</dcterms:modified>
</cp:coreProperties>
</file>