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30" w:rsidRPr="005D76AC" w:rsidRDefault="00306D30" w:rsidP="00904AF3">
      <w:pPr>
        <w:pStyle w:val="NormalnyWeb"/>
        <w:pageBreakBefore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Załącznik nr 2</w:t>
      </w:r>
    </w:p>
    <w:p w:rsidR="00306D30" w:rsidRPr="005D76AC" w:rsidRDefault="00306D30" w:rsidP="00904AF3">
      <w:pPr>
        <w:pStyle w:val="Normalny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do Regulaminu naboru</w:t>
      </w:r>
    </w:p>
    <w:p w:rsidR="00306D30" w:rsidRPr="005D76AC" w:rsidRDefault="00306D30" w:rsidP="00904AF3">
      <w:pPr>
        <w:pStyle w:val="Normalny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pracowników na wolne</w:t>
      </w:r>
    </w:p>
    <w:p w:rsidR="00306D30" w:rsidRPr="005D76AC" w:rsidRDefault="00306D30" w:rsidP="00904AF3">
      <w:pPr>
        <w:pStyle w:val="Normalny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stanowiska pracy</w:t>
      </w:r>
    </w:p>
    <w:p w:rsidR="00306D30" w:rsidRPr="005D76AC" w:rsidRDefault="00306D30" w:rsidP="00904AF3">
      <w:pPr>
        <w:pStyle w:val="NormalnyWeb"/>
        <w:spacing w:before="0" w:beforeAutospacing="0"/>
        <w:ind w:left="68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 xml:space="preserve">Częstochowa, </w:t>
      </w:r>
      <w:r w:rsidR="00D76C40">
        <w:rPr>
          <w:rFonts w:asciiTheme="minorHAnsi" w:hAnsiTheme="minorHAnsi" w:cstheme="minorHAnsi"/>
          <w:color w:val="000000" w:themeColor="text1"/>
          <w:sz w:val="22"/>
          <w:szCs w:val="22"/>
        </w:rPr>
        <w:t>24.01.2025</w:t>
      </w:r>
    </w:p>
    <w:p w:rsidR="00306D30" w:rsidRPr="005D76AC" w:rsidRDefault="00306D30" w:rsidP="00904AF3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b/>
          <w:bCs/>
          <w:sz w:val="22"/>
          <w:szCs w:val="22"/>
        </w:rPr>
        <w:t>OGŁOSZENIE</w:t>
      </w:r>
    </w:p>
    <w:p w:rsidR="00306D30" w:rsidRPr="005D76AC" w:rsidRDefault="00306D30" w:rsidP="00904AF3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b/>
          <w:bCs/>
          <w:sz w:val="22"/>
          <w:szCs w:val="22"/>
        </w:rPr>
        <w:t>DYREKTORA BIBLIOTEKI PUBLICZNEJ</w:t>
      </w:r>
    </w:p>
    <w:p w:rsidR="00306D30" w:rsidRPr="005D76AC" w:rsidRDefault="00306D30" w:rsidP="00904AF3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im. dr. W. Biegańskiego w Częstochowie</w:t>
      </w:r>
    </w:p>
    <w:p w:rsidR="00306D30" w:rsidRDefault="00306D30" w:rsidP="009F6E84">
      <w:pPr>
        <w:pStyle w:val="NormalnyWeb"/>
        <w:spacing w:before="0" w:beforeAutospacing="0" w:after="0"/>
        <w:ind w:left="533" w:hanging="533"/>
        <w:jc w:val="center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b/>
          <w:bCs/>
          <w:sz w:val="22"/>
          <w:szCs w:val="22"/>
        </w:rPr>
        <w:t>o naborze na wolne stanowisko pracy</w:t>
      </w:r>
    </w:p>
    <w:p w:rsidR="009F6E84" w:rsidRPr="005D76AC" w:rsidRDefault="009F6E84" w:rsidP="009F6E84">
      <w:pPr>
        <w:pStyle w:val="NormalnyWeb"/>
        <w:spacing w:before="0" w:beforeAutospacing="0" w:after="0"/>
        <w:ind w:left="533" w:hanging="533"/>
        <w:jc w:val="center"/>
        <w:rPr>
          <w:rFonts w:asciiTheme="minorHAnsi" w:hAnsiTheme="minorHAnsi" w:cstheme="minorHAnsi"/>
          <w:sz w:val="22"/>
          <w:szCs w:val="22"/>
        </w:rPr>
      </w:pPr>
    </w:p>
    <w:p w:rsidR="00306D30" w:rsidRPr="00D432B4" w:rsidRDefault="00306D30" w:rsidP="00D432B4">
      <w:pPr>
        <w:pStyle w:val="Normalny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 xml:space="preserve">Nazwa i adres jednostki: </w:t>
      </w:r>
      <w:r w:rsidR="00D432B4">
        <w:rPr>
          <w:rFonts w:asciiTheme="minorHAnsi" w:hAnsiTheme="minorHAnsi" w:cstheme="minorHAnsi"/>
          <w:b/>
          <w:bCs/>
          <w:sz w:val="22"/>
          <w:szCs w:val="22"/>
        </w:rPr>
        <w:t>Biblioteka Publiczna</w:t>
      </w:r>
      <w:r w:rsidRPr="005D76AC">
        <w:rPr>
          <w:rFonts w:asciiTheme="minorHAnsi" w:hAnsiTheme="minorHAnsi" w:cstheme="minorHAnsi"/>
          <w:b/>
          <w:bCs/>
          <w:sz w:val="22"/>
          <w:szCs w:val="22"/>
        </w:rPr>
        <w:t xml:space="preserve"> im. dr. W. Biegańskiego,</w:t>
      </w:r>
      <w:r w:rsidR="00D432B4">
        <w:rPr>
          <w:rFonts w:asciiTheme="minorHAnsi" w:hAnsiTheme="minorHAnsi" w:cstheme="minorHAnsi"/>
          <w:sz w:val="22"/>
          <w:szCs w:val="22"/>
        </w:rPr>
        <w:t xml:space="preserve"> </w:t>
      </w:r>
      <w:r w:rsidRPr="00D432B4">
        <w:rPr>
          <w:rFonts w:asciiTheme="minorHAnsi" w:hAnsiTheme="minorHAnsi" w:cstheme="minorHAnsi"/>
          <w:b/>
          <w:bCs/>
          <w:sz w:val="22"/>
          <w:szCs w:val="22"/>
        </w:rPr>
        <w:t>Al. NMP 22, Częstochowa</w:t>
      </w:r>
    </w:p>
    <w:p w:rsidR="00306D30" w:rsidRPr="005D76AC" w:rsidRDefault="00306D30" w:rsidP="00904AF3">
      <w:pPr>
        <w:pStyle w:val="Normalny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 xml:space="preserve">Stanowisko/wymiar: 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dozorca</w:t>
      </w:r>
      <w:r w:rsidR="00D76C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432B4">
        <w:rPr>
          <w:rFonts w:asciiTheme="minorHAnsi" w:hAnsiTheme="minorHAnsi" w:cstheme="minorHAnsi"/>
          <w:b/>
          <w:bCs/>
          <w:sz w:val="22"/>
          <w:szCs w:val="22"/>
        </w:rPr>
        <w:t>dozorczyni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432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– szatniarz</w:t>
      </w:r>
      <w:r w:rsidR="00D76C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432B4">
        <w:rPr>
          <w:rFonts w:asciiTheme="minorHAnsi" w:hAnsiTheme="minorHAnsi" w:cstheme="minorHAnsi"/>
          <w:b/>
          <w:bCs/>
          <w:sz w:val="22"/>
          <w:szCs w:val="22"/>
        </w:rPr>
        <w:t>szatniarka</w:t>
      </w:r>
      <w:r w:rsidR="00534D6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432B4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5D76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76C4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D76AC">
        <w:rPr>
          <w:rFonts w:asciiTheme="minorHAnsi" w:hAnsiTheme="minorHAnsi" w:cstheme="minorHAnsi"/>
          <w:b/>
          <w:bCs/>
          <w:sz w:val="22"/>
          <w:szCs w:val="22"/>
        </w:rPr>
        <w:t xml:space="preserve"> etat</w:t>
      </w:r>
      <w:r w:rsidR="00D76C40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913B08">
        <w:rPr>
          <w:rFonts w:asciiTheme="minorHAnsi" w:hAnsiTheme="minorHAnsi" w:cstheme="minorHAnsi"/>
          <w:b/>
          <w:bCs/>
          <w:sz w:val="22"/>
          <w:szCs w:val="22"/>
        </w:rPr>
        <w:t xml:space="preserve"> (2 osoby)</w:t>
      </w:r>
    </w:p>
    <w:p w:rsidR="00D432B4" w:rsidRPr="00D432B4" w:rsidRDefault="00306D30" w:rsidP="00904AF3">
      <w:pPr>
        <w:pStyle w:val="Normalny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Niezbędne wymagania od kandydatów:</w:t>
      </w:r>
      <w:r w:rsidRPr="005D76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06D30" w:rsidRPr="005D76AC" w:rsidRDefault="00D432B4" w:rsidP="00D432B4">
      <w:pPr>
        <w:pStyle w:val="NormalnyWeb"/>
        <w:spacing w:before="0" w:beforeAutospacing="0" w:after="0"/>
        <w:ind w:left="720"/>
        <w:rPr>
          <w:rFonts w:asciiTheme="minorHAnsi" w:hAnsiTheme="minorHAnsi" w:cstheme="minorHAnsi"/>
          <w:sz w:val="22"/>
          <w:szCs w:val="22"/>
        </w:rPr>
      </w:pPr>
      <w:r w:rsidRPr="00534D63">
        <w:rPr>
          <w:rFonts w:asciiTheme="minorHAnsi" w:hAnsiTheme="minorHAnsi" w:cstheme="minorHAnsi"/>
          <w:b/>
          <w:bCs/>
          <w:sz w:val="22"/>
          <w:szCs w:val="22"/>
        </w:rPr>
        <w:t>a)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6D30" w:rsidRPr="005D76AC">
        <w:rPr>
          <w:rFonts w:asciiTheme="minorHAnsi" w:hAnsiTheme="minorHAnsi" w:cstheme="minorHAnsi"/>
          <w:sz w:val="22"/>
          <w:szCs w:val="22"/>
        </w:rPr>
        <w:t>wykształcenie</w:t>
      </w:r>
      <w:r>
        <w:rPr>
          <w:rFonts w:asciiTheme="minorHAnsi" w:hAnsiTheme="minorHAnsi" w:cstheme="minorHAnsi"/>
          <w:sz w:val="22"/>
          <w:szCs w:val="22"/>
        </w:rPr>
        <w:t>: bez znaczenia</w:t>
      </w:r>
      <w:r w:rsidR="00306D30" w:rsidRPr="005D76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06D30" w:rsidRPr="005D76AC" w:rsidRDefault="00306D30" w:rsidP="00904AF3">
      <w:pPr>
        <w:pStyle w:val="NormalnyWeb"/>
        <w:numPr>
          <w:ilvl w:val="0"/>
          <w:numId w:val="3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color w:val="000000"/>
          <w:sz w:val="22"/>
          <w:szCs w:val="22"/>
        </w:rPr>
        <w:t>Dodatkowe wymagania od kandydatów:</w:t>
      </w:r>
    </w:p>
    <w:p w:rsidR="00306D30" w:rsidRPr="005D76AC" w:rsidRDefault="00904AF3" w:rsidP="00914DCD">
      <w:pPr>
        <w:pStyle w:val="NormalnyWeb"/>
        <w:spacing w:before="0" w:beforeAutospacing="0" w:after="0"/>
        <w:ind w:left="708"/>
        <w:rPr>
          <w:rFonts w:asciiTheme="minorHAnsi" w:hAnsiTheme="minorHAnsi" w:cstheme="minorHAnsi"/>
          <w:sz w:val="22"/>
          <w:szCs w:val="22"/>
        </w:rPr>
      </w:pPr>
      <w:r w:rsidRPr="00534D63">
        <w:rPr>
          <w:rFonts w:asciiTheme="minorHAnsi" w:hAnsiTheme="minorHAnsi" w:cstheme="minorHAnsi"/>
          <w:b/>
          <w:color w:val="000000"/>
          <w:sz w:val="22"/>
          <w:szCs w:val="22"/>
        </w:rPr>
        <w:t>a)</w:t>
      </w:r>
      <w:r w:rsidRPr="005D76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6D30" w:rsidRPr="005D76AC">
        <w:rPr>
          <w:rFonts w:asciiTheme="minorHAnsi" w:hAnsiTheme="minorHAnsi" w:cstheme="minorHAnsi"/>
          <w:color w:val="000000"/>
          <w:sz w:val="22"/>
          <w:szCs w:val="22"/>
        </w:rPr>
        <w:t>doświadczenie w pracy:</w:t>
      </w:r>
    </w:p>
    <w:p w:rsidR="00306D30" w:rsidRPr="005D76AC" w:rsidRDefault="00A6009F" w:rsidP="005D76AC">
      <w:pPr>
        <w:pStyle w:val="NormalnyWeb"/>
        <w:spacing w:before="0" w:beforeAutospacing="0" w:after="0"/>
        <w:ind w:firstLine="708"/>
        <w:rPr>
          <w:rFonts w:asciiTheme="minorHAnsi" w:hAnsiTheme="minorHAnsi" w:cstheme="minorHAnsi"/>
          <w:sz w:val="22"/>
          <w:szCs w:val="22"/>
        </w:rPr>
      </w:pPr>
      <w:r w:rsidRPr="00534D63">
        <w:rPr>
          <w:rFonts w:asciiTheme="minorHAnsi" w:hAnsiTheme="minorHAnsi" w:cstheme="minorHAnsi"/>
          <w:b/>
          <w:color w:val="000000"/>
          <w:sz w:val="22"/>
          <w:szCs w:val="22"/>
        </w:rPr>
        <w:t>*</w:t>
      </w:r>
      <w:r w:rsidR="00D432B4">
        <w:rPr>
          <w:rFonts w:asciiTheme="minorHAnsi" w:hAnsiTheme="minorHAnsi" w:cstheme="minorHAnsi"/>
          <w:color w:val="000000"/>
          <w:sz w:val="22"/>
          <w:szCs w:val="22"/>
        </w:rPr>
        <w:t>na podobnym stanowisku – bez znaczenia</w:t>
      </w:r>
    </w:p>
    <w:p w:rsidR="00306D30" w:rsidRPr="00A6009F" w:rsidRDefault="00D432B4" w:rsidP="005D76AC">
      <w:pPr>
        <w:pStyle w:val="NormalnyWeb"/>
        <w:spacing w:before="0" w:beforeAutospacing="0" w:after="0"/>
        <w:ind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534D63">
        <w:rPr>
          <w:rFonts w:asciiTheme="minorHAnsi" w:hAnsiTheme="minorHAnsi" w:cstheme="minorHAnsi"/>
          <w:b/>
          <w:color w:val="000000"/>
          <w:sz w:val="22"/>
          <w:szCs w:val="22"/>
        </w:rPr>
        <w:t>*</w:t>
      </w:r>
      <w:r w:rsidRPr="00D432B4">
        <w:rPr>
          <w:rFonts w:asciiTheme="minorHAnsi" w:hAnsiTheme="minorHAnsi" w:cstheme="minorHAnsi"/>
          <w:sz w:val="22"/>
          <w:szCs w:val="22"/>
        </w:rPr>
        <w:t>przy wykonywaniu prac elektryka, hydraulika, stolarza, ślusarza</w:t>
      </w:r>
      <w:r>
        <w:rPr>
          <w:rFonts w:asciiTheme="minorHAnsi" w:hAnsiTheme="minorHAnsi" w:cstheme="minorHAnsi"/>
          <w:sz w:val="22"/>
          <w:szCs w:val="22"/>
        </w:rPr>
        <w:t>, ogrodnika</w:t>
      </w:r>
      <w:r w:rsidRPr="00D432B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mile widziane</w:t>
      </w:r>
      <w:r>
        <w:t xml:space="preserve"> </w:t>
      </w:r>
    </w:p>
    <w:p w:rsidR="00D432B4" w:rsidRDefault="00904AF3" w:rsidP="00D432B4">
      <w:pPr>
        <w:spacing w:after="0" w:line="240" w:lineRule="auto"/>
        <w:ind w:left="708"/>
        <w:rPr>
          <w:rFonts w:eastAsia="Times New Roman" w:cstheme="minorHAnsi"/>
          <w:lang w:eastAsia="pl-PL"/>
        </w:rPr>
      </w:pPr>
      <w:r w:rsidRPr="00534D63">
        <w:rPr>
          <w:rFonts w:cstheme="minorHAnsi"/>
          <w:b/>
        </w:rPr>
        <w:t>b)</w:t>
      </w:r>
      <w:r w:rsidRPr="00D432B4">
        <w:rPr>
          <w:rFonts w:cstheme="minorHAnsi"/>
        </w:rPr>
        <w:t xml:space="preserve"> </w:t>
      </w:r>
      <w:r w:rsidR="00306D30" w:rsidRPr="00D432B4">
        <w:rPr>
          <w:rFonts w:cstheme="minorHAnsi"/>
        </w:rPr>
        <w:t xml:space="preserve">pożądane cechy: </w:t>
      </w:r>
      <w:r w:rsidR="00D432B4" w:rsidRPr="00D432B4">
        <w:rPr>
          <w:rFonts w:eastAsia="Times New Roman" w:cstheme="minorHAnsi"/>
          <w:lang w:eastAsia="pl-PL"/>
        </w:rPr>
        <w:t>uczciwość, sumienność,</w:t>
      </w:r>
      <w:r w:rsidR="007C132D">
        <w:rPr>
          <w:rFonts w:eastAsia="Times New Roman" w:cstheme="minorHAnsi"/>
          <w:lang w:eastAsia="pl-PL"/>
        </w:rPr>
        <w:t xml:space="preserve"> odpowiedzialność,</w:t>
      </w:r>
      <w:r w:rsidR="00D432B4" w:rsidRPr="00D432B4">
        <w:rPr>
          <w:rFonts w:eastAsia="Times New Roman" w:cstheme="minorHAnsi"/>
          <w:lang w:eastAsia="pl-PL"/>
        </w:rPr>
        <w:t xml:space="preserve"> dokładność, wysoka kultura osobi</w:t>
      </w:r>
      <w:r w:rsidR="00534D63">
        <w:rPr>
          <w:rFonts w:eastAsia="Times New Roman" w:cstheme="minorHAnsi"/>
          <w:lang w:eastAsia="pl-PL"/>
        </w:rPr>
        <w:t>sta, dbałość o higienę osobistą</w:t>
      </w:r>
    </w:p>
    <w:p w:rsidR="007B599A" w:rsidRDefault="00D432B4" w:rsidP="007B599A">
      <w:pPr>
        <w:spacing w:after="0" w:line="240" w:lineRule="auto"/>
        <w:ind w:left="708"/>
        <w:rPr>
          <w:rFonts w:eastAsia="Times New Roman" w:cstheme="minorHAnsi"/>
          <w:lang w:eastAsia="pl-PL"/>
        </w:rPr>
      </w:pPr>
      <w:r w:rsidRPr="00534D63">
        <w:rPr>
          <w:rFonts w:cstheme="minorHAnsi"/>
          <w:b/>
        </w:rPr>
        <w:t>c)</w:t>
      </w:r>
      <w:r w:rsidRPr="00D432B4">
        <w:rPr>
          <w:rFonts w:cstheme="minorHAnsi"/>
        </w:rPr>
        <w:t xml:space="preserve"> </w:t>
      </w:r>
      <w:r w:rsidRPr="00D432B4">
        <w:rPr>
          <w:rFonts w:eastAsia="Times New Roman" w:cstheme="minorHAnsi"/>
          <w:lang w:eastAsia="pl-PL"/>
        </w:rPr>
        <w:t>dyspozycyjnoś</w:t>
      </w:r>
      <w:r w:rsidR="005B37B1">
        <w:rPr>
          <w:rFonts w:eastAsia="Times New Roman" w:cstheme="minorHAnsi"/>
          <w:lang w:eastAsia="pl-PL"/>
        </w:rPr>
        <w:t xml:space="preserve">ć związana z godzinami pracy </w:t>
      </w:r>
    </w:p>
    <w:p w:rsidR="007B599A" w:rsidRPr="007B599A" w:rsidRDefault="00306D30" w:rsidP="005D76A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7B599A">
        <w:rPr>
          <w:rFonts w:cstheme="minorHAnsi"/>
        </w:rPr>
        <w:t xml:space="preserve">Na proponowanym stanowisku praca będzie odbywała się w systemie </w:t>
      </w:r>
      <w:r w:rsidR="005B37B1" w:rsidRPr="007B599A">
        <w:rPr>
          <w:rFonts w:cstheme="minorHAnsi"/>
        </w:rPr>
        <w:t>równoważnym</w:t>
      </w:r>
      <w:r w:rsidRPr="007B599A">
        <w:rPr>
          <w:rFonts w:cstheme="minorHAnsi"/>
        </w:rPr>
        <w:t xml:space="preserve">, gdzie </w:t>
      </w:r>
      <w:r w:rsidR="005D76AC" w:rsidRPr="007B599A">
        <w:rPr>
          <w:rFonts w:cstheme="minorHAnsi"/>
        </w:rPr>
        <w:t>czas pracy</w:t>
      </w:r>
    </w:p>
    <w:p w:rsidR="005D76AC" w:rsidRPr="007B599A" w:rsidRDefault="005B37B1" w:rsidP="007B599A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7B599A">
        <w:rPr>
          <w:rFonts w:cstheme="minorHAnsi"/>
        </w:rPr>
        <w:t>może zostać zwiększony do 12 godzin</w:t>
      </w:r>
      <w:r w:rsidR="00B669D0" w:rsidRPr="007B599A">
        <w:rPr>
          <w:rFonts w:cstheme="minorHAnsi"/>
        </w:rPr>
        <w:t>. Praca zmianowa w godzinach 8</w:t>
      </w:r>
      <w:r w:rsidR="00D76C40" w:rsidRPr="007B599A">
        <w:rPr>
          <w:rFonts w:cstheme="minorHAnsi"/>
        </w:rPr>
        <w:t>.00</w:t>
      </w:r>
      <w:r w:rsidR="00B669D0" w:rsidRPr="007B599A">
        <w:rPr>
          <w:rFonts w:cstheme="minorHAnsi"/>
        </w:rPr>
        <w:t>-20</w:t>
      </w:r>
      <w:r w:rsidR="00D76C40" w:rsidRPr="007B599A">
        <w:rPr>
          <w:rFonts w:cstheme="minorHAnsi"/>
        </w:rPr>
        <w:t>.00</w:t>
      </w:r>
      <w:r w:rsidR="00B669D0" w:rsidRPr="007B599A">
        <w:rPr>
          <w:rFonts w:cstheme="minorHAnsi"/>
        </w:rPr>
        <w:t xml:space="preserve"> i 20</w:t>
      </w:r>
      <w:r w:rsidR="00D76C40" w:rsidRPr="007B599A">
        <w:rPr>
          <w:rFonts w:cstheme="minorHAnsi"/>
        </w:rPr>
        <w:t>.00</w:t>
      </w:r>
      <w:r w:rsidR="00B669D0" w:rsidRPr="007B599A">
        <w:rPr>
          <w:rFonts w:cstheme="minorHAnsi"/>
        </w:rPr>
        <w:t>-8</w:t>
      </w:r>
      <w:r w:rsidR="00D76C40" w:rsidRPr="007B599A">
        <w:rPr>
          <w:rFonts w:cstheme="minorHAnsi"/>
        </w:rPr>
        <w:t>.00</w:t>
      </w:r>
      <w:r w:rsidR="00B669D0" w:rsidRPr="007B599A">
        <w:rPr>
          <w:rFonts w:cstheme="minorHAnsi"/>
        </w:rPr>
        <w:t xml:space="preserve"> </w:t>
      </w:r>
    </w:p>
    <w:p w:rsidR="005D76AC" w:rsidRPr="005D76AC" w:rsidRDefault="00306D30" w:rsidP="005D76AC">
      <w:pPr>
        <w:pStyle w:val="NormalnyWeb"/>
        <w:numPr>
          <w:ilvl w:val="0"/>
          <w:numId w:val="35"/>
        </w:numPr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>Zadania wykonywane na stanowisku:</w:t>
      </w:r>
    </w:p>
    <w:p w:rsidR="005B37B1" w:rsidRDefault="009F6E84" w:rsidP="005B37B1">
      <w:pPr>
        <w:pStyle w:val="Akapitzlist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w</w:t>
      </w:r>
      <w:r w:rsidR="005B37B1">
        <w:rPr>
          <w:rFonts w:cstheme="minorHAnsi"/>
        </w:rPr>
        <w:t xml:space="preserve"> godzinach 9.00 – 19.0</w:t>
      </w:r>
      <w:r w:rsidR="005B37B1" w:rsidRPr="005B37B1">
        <w:rPr>
          <w:rFonts w:cstheme="minorHAnsi"/>
        </w:rPr>
        <w:t>0, przyjmowanie garderob</w:t>
      </w:r>
      <w:r w:rsidR="005B37B1">
        <w:rPr>
          <w:rFonts w:cstheme="minorHAnsi"/>
        </w:rPr>
        <w:t>y od czytelników korzystających</w:t>
      </w:r>
      <w:r>
        <w:rPr>
          <w:rFonts w:cstheme="minorHAnsi"/>
        </w:rPr>
        <w:t xml:space="preserve"> z Biblioteki</w:t>
      </w:r>
    </w:p>
    <w:p w:rsidR="002F113D" w:rsidRDefault="009F6E84" w:rsidP="005B37B1">
      <w:pPr>
        <w:pStyle w:val="Akapitzlist"/>
        <w:numPr>
          <w:ilvl w:val="0"/>
          <w:numId w:val="38"/>
        </w:numPr>
        <w:rPr>
          <w:rFonts w:cstheme="minorHAnsi"/>
          <w:color w:val="000000" w:themeColor="text1"/>
        </w:rPr>
      </w:pPr>
      <w:r w:rsidRPr="007C132D">
        <w:rPr>
          <w:rFonts w:cstheme="minorHAnsi"/>
          <w:color w:val="000000" w:themeColor="text1"/>
        </w:rPr>
        <w:t>o</w:t>
      </w:r>
      <w:r w:rsidR="005B37B1" w:rsidRPr="007C132D">
        <w:rPr>
          <w:rFonts w:cstheme="minorHAnsi"/>
          <w:color w:val="000000" w:themeColor="text1"/>
        </w:rPr>
        <w:t xml:space="preserve">dnotowywanie przejęcia dyżuru w zeszycie przekazywania zmian z zaznaczeniem </w:t>
      </w:r>
      <w:r w:rsidR="007C132D" w:rsidRPr="007C132D">
        <w:rPr>
          <w:rFonts w:cstheme="minorHAnsi"/>
          <w:color w:val="000000" w:themeColor="text1"/>
        </w:rPr>
        <w:t xml:space="preserve">godziny, </w:t>
      </w:r>
      <w:r w:rsidR="005B37B1" w:rsidRPr="007C132D">
        <w:rPr>
          <w:rFonts w:cstheme="minorHAnsi"/>
          <w:color w:val="000000" w:themeColor="text1"/>
        </w:rPr>
        <w:t xml:space="preserve">zauważonymi usterkami </w:t>
      </w:r>
      <w:r w:rsidRPr="007C132D">
        <w:rPr>
          <w:rFonts w:cstheme="minorHAnsi"/>
          <w:color w:val="000000" w:themeColor="text1"/>
        </w:rPr>
        <w:t>i nieprawidłowościami</w:t>
      </w:r>
    </w:p>
    <w:p w:rsidR="005B08D1" w:rsidRPr="002F113D" w:rsidRDefault="005B08D1" w:rsidP="002F113D">
      <w:pPr>
        <w:pStyle w:val="Akapitzlist"/>
        <w:numPr>
          <w:ilvl w:val="0"/>
          <w:numId w:val="38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przyjmowanie i wydawanie kluczy od pomieszczeń  znajdujących się </w:t>
      </w:r>
      <w:r w:rsidR="002F113D">
        <w:rPr>
          <w:rFonts w:cstheme="minorHAnsi"/>
          <w:color w:val="000000" w:themeColor="text1"/>
        </w:rPr>
        <w:t>w budynku Biblioteki</w:t>
      </w:r>
    </w:p>
    <w:p w:rsidR="005B37B1" w:rsidRDefault="005B37B1" w:rsidP="005B37B1">
      <w:pPr>
        <w:pStyle w:val="Akapitzlist"/>
        <w:numPr>
          <w:ilvl w:val="0"/>
          <w:numId w:val="38"/>
        </w:numPr>
        <w:rPr>
          <w:rFonts w:cstheme="minorHAnsi"/>
        </w:rPr>
      </w:pPr>
      <w:r w:rsidRPr="005B37B1">
        <w:rPr>
          <w:rFonts w:cstheme="minorHAnsi"/>
        </w:rPr>
        <w:t>W czasie pełnienia dyżuru w godzinach 20.00 – 8.00:</w:t>
      </w:r>
    </w:p>
    <w:p w:rsidR="005B37B1" w:rsidRDefault="005B37B1" w:rsidP="005B37B1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</w:t>
      </w:r>
      <w:r w:rsidRPr="005B37B1">
        <w:rPr>
          <w:rFonts w:cstheme="minorHAnsi"/>
        </w:rPr>
        <w:t xml:space="preserve">bchodzenie całego budynku sprawdzając czy wszystkie pomieszczenia są pozamykane, </w:t>
      </w:r>
      <w:r w:rsidR="009F6E84">
        <w:rPr>
          <w:rFonts w:cstheme="minorHAnsi"/>
        </w:rPr>
        <w:t>czy wygaszono światła</w:t>
      </w:r>
    </w:p>
    <w:p w:rsidR="005B37B1" w:rsidRPr="00B669D0" w:rsidRDefault="005B37B1" w:rsidP="00B669D0">
      <w:pPr>
        <w:pStyle w:val="Akapitzlist"/>
        <w:numPr>
          <w:ilvl w:val="0"/>
          <w:numId w:val="2"/>
        </w:numPr>
        <w:rPr>
          <w:rFonts w:cstheme="minorHAnsi"/>
        </w:rPr>
      </w:pPr>
      <w:r w:rsidRPr="005B37B1">
        <w:rPr>
          <w:rFonts w:cstheme="minorHAnsi"/>
        </w:rPr>
        <w:t>sprzątanie podwórza i</w:t>
      </w:r>
      <w:r w:rsidR="007C132D">
        <w:rPr>
          <w:rFonts w:cstheme="minorHAnsi"/>
        </w:rPr>
        <w:t xml:space="preserve"> chodnika </w:t>
      </w:r>
      <w:r w:rsidRPr="005B37B1">
        <w:rPr>
          <w:rFonts w:cstheme="minorHAnsi"/>
        </w:rPr>
        <w:t xml:space="preserve"> </w:t>
      </w:r>
      <w:r w:rsidR="009F6E84">
        <w:rPr>
          <w:rFonts w:cstheme="minorHAnsi"/>
        </w:rPr>
        <w:t>na wysokości Biblioteki</w:t>
      </w:r>
    </w:p>
    <w:p w:rsidR="005B37B1" w:rsidRDefault="009F6E84" w:rsidP="005B37B1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w </w:t>
      </w:r>
      <w:r w:rsidR="005B37B1" w:rsidRPr="005B37B1">
        <w:rPr>
          <w:rFonts w:cstheme="minorHAnsi"/>
        </w:rPr>
        <w:t>okresie letnim dbałość o klom</w:t>
      </w:r>
      <w:r>
        <w:rPr>
          <w:rFonts w:cstheme="minorHAnsi"/>
        </w:rPr>
        <w:t>b (podlewanie i koszenie trawy)</w:t>
      </w:r>
    </w:p>
    <w:p w:rsidR="007C132D" w:rsidRDefault="009F6E84" w:rsidP="00B669D0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w </w:t>
      </w:r>
      <w:r w:rsidR="005B37B1" w:rsidRPr="005B37B1">
        <w:rPr>
          <w:rFonts w:cstheme="minorHAnsi"/>
        </w:rPr>
        <w:t>okresie zimowym odśnieżanie</w:t>
      </w:r>
      <w:r w:rsidR="00B669D0">
        <w:rPr>
          <w:rFonts w:cstheme="minorHAnsi"/>
        </w:rPr>
        <w:t xml:space="preserve"> </w:t>
      </w:r>
      <w:r w:rsidR="00B669D0" w:rsidRPr="007C132D">
        <w:rPr>
          <w:rFonts w:cstheme="minorHAnsi"/>
        </w:rPr>
        <w:t xml:space="preserve">podwórka i </w:t>
      </w:r>
      <w:r w:rsidR="00B669D0" w:rsidRPr="007C132D">
        <w:t xml:space="preserve"> </w:t>
      </w:r>
      <w:r w:rsidR="00B669D0" w:rsidRPr="007C132D">
        <w:rPr>
          <w:rFonts w:cstheme="minorHAnsi"/>
        </w:rPr>
        <w:t xml:space="preserve">chodnika od strony Al. NMP </w:t>
      </w:r>
      <w:r w:rsidR="005B37B1" w:rsidRPr="007C132D">
        <w:rPr>
          <w:rFonts w:cstheme="minorHAnsi"/>
        </w:rPr>
        <w:t xml:space="preserve"> </w:t>
      </w:r>
      <w:r w:rsidR="005B37B1" w:rsidRPr="005B37B1">
        <w:rPr>
          <w:rFonts w:cstheme="minorHAnsi"/>
        </w:rPr>
        <w:t>ora</w:t>
      </w:r>
      <w:r>
        <w:rPr>
          <w:rFonts w:cstheme="minorHAnsi"/>
        </w:rPr>
        <w:t xml:space="preserve">z posypywanie piaskiem </w:t>
      </w:r>
    </w:p>
    <w:p w:rsidR="005B37B1" w:rsidRDefault="009F6E84" w:rsidP="007C132D">
      <w:pPr>
        <w:pStyle w:val="Akapitzlist"/>
        <w:rPr>
          <w:rFonts w:cstheme="minorHAnsi"/>
        </w:rPr>
      </w:pPr>
      <w:r>
        <w:rPr>
          <w:rFonts w:cstheme="minorHAnsi"/>
        </w:rPr>
        <w:t>lub solą</w:t>
      </w:r>
    </w:p>
    <w:p w:rsidR="005B37B1" w:rsidRDefault="009F6E84" w:rsidP="005B37B1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o</w:t>
      </w:r>
      <w:r w:rsidR="002F113D">
        <w:rPr>
          <w:rFonts w:cstheme="minorHAnsi"/>
        </w:rPr>
        <w:t>bsługa centrali p.</w:t>
      </w:r>
      <w:r>
        <w:rPr>
          <w:rFonts w:cstheme="minorHAnsi"/>
        </w:rPr>
        <w:t>poż</w:t>
      </w:r>
      <w:r w:rsidR="002F113D">
        <w:rPr>
          <w:rFonts w:cstheme="minorHAnsi"/>
        </w:rPr>
        <w:t>.</w:t>
      </w:r>
      <w:r>
        <w:rPr>
          <w:rFonts w:cstheme="minorHAnsi"/>
        </w:rPr>
        <w:t xml:space="preserve"> oraz systemu klimatyzacji</w:t>
      </w:r>
    </w:p>
    <w:p w:rsidR="009F6E84" w:rsidRDefault="009F6E84" w:rsidP="009F6E84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w</w:t>
      </w:r>
      <w:r w:rsidR="005B37B1" w:rsidRPr="005B37B1">
        <w:rPr>
          <w:rFonts w:cstheme="minorHAnsi"/>
        </w:rPr>
        <w:t xml:space="preserve"> razie stwierdzenia narażenia mienia, powstania zagrożenia pożarem lub awarią, dozorca</w:t>
      </w:r>
      <w:r w:rsidR="005B37B1">
        <w:rPr>
          <w:rFonts w:cstheme="minorHAnsi"/>
        </w:rPr>
        <w:t xml:space="preserve"> </w:t>
      </w:r>
      <w:r w:rsidR="005B37B1" w:rsidRPr="005B37B1">
        <w:rPr>
          <w:rFonts w:cstheme="minorHAnsi"/>
        </w:rPr>
        <w:t>ma obowiązek przyst</w:t>
      </w:r>
      <w:r>
        <w:rPr>
          <w:rFonts w:cstheme="minorHAnsi"/>
        </w:rPr>
        <w:t>ąpić do działań zapobiegawczych</w:t>
      </w:r>
      <w:r w:rsidR="005B37B1" w:rsidRPr="005B37B1">
        <w:rPr>
          <w:rFonts w:cstheme="minorHAnsi"/>
        </w:rPr>
        <w:t xml:space="preserve"> </w:t>
      </w:r>
    </w:p>
    <w:p w:rsidR="009F6E84" w:rsidRPr="009F6E84" w:rsidRDefault="009F6E84" w:rsidP="009F6E84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  <w:lang w:eastAsia="pl-PL"/>
        </w:rPr>
        <w:t>p</w:t>
      </w:r>
      <w:r w:rsidR="005B37B1" w:rsidRPr="009F6E84">
        <w:rPr>
          <w:rFonts w:cstheme="minorHAnsi"/>
          <w:lang w:eastAsia="pl-PL"/>
        </w:rPr>
        <w:t xml:space="preserve">rzestrzeganie procedur dotyczących alarmu pożarowego I </w:t>
      </w:r>
      <w:proofErr w:type="spellStart"/>
      <w:r w:rsidR="005B37B1" w:rsidRPr="009F6E84">
        <w:rPr>
          <w:rFonts w:cstheme="minorHAnsi"/>
          <w:lang w:eastAsia="pl-PL"/>
        </w:rPr>
        <w:t>i</w:t>
      </w:r>
      <w:proofErr w:type="spellEnd"/>
      <w:r w:rsidR="005B37B1" w:rsidRPr="009F6E84">
        <w:rPr>
          <w:rFonts w:cstheme="minorHAnsi"/>
          <w:lang w:eastAsia="pl-PL"/>
        </w:rPr>
        <w:t xml:space="preserve"> II stopnia</w:t>
      </w:r>
      <w:r w:rsidR="005B37B1" w:rsidRPr="009F6E84">
        <w:rPr>
          <w:rFonts w:cstheme="minorHAnsi"/>
          <w:b/>
          <w:bCs/>
          <w:i/>
          <w:iCs/>
          <w:lang w:eastAsia="pl-PL"/>
        </w:rPr>
        <w:t xml:space="preserve"> </w:t>
      </w:r>
    </w:p>
    <w:p w:rsidR="009F6E84" w:rsidRPr="00761B54" w:rsidRDefault="009F6E84" w:rsidP="009F6E84">
      <w:pPr>
        <w:pStyle w:val="Akapitzlist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>W</w:t>
      </w:r>
      <w:r w:rsidR="00306D30" w:rsidRPr="009F6E84">
        <w:rPr>
          <w:rFonts w:cstheme="minorHAnsi"/>
        </w:rPr>
        <w:t>ymagane dokumenty:</w:t>
      </w:r>
      <w:r>
        <w:rPr>
          <w:rFonts w:cstheme="minorHAnsi"/>
        </w:rPr>
        <w:t xml:space="preserve"> </w:t>
      </w:r>
      <w:r w:rsidRPr="009F6E84">
        <w:rPr>
          <w:rFonts w:cstheme="minorHAnsi"/>
          <w:color w:val="000000"/>
          <w:u w:val="single"/>
        </w:rPr>
        <w:t>C</w:t>
      </w:r>
      <w:r w:rsidR="0066290B">
        <w:rPr>
          <w:rFonts w:cstheme="minorHAnsi"/>
          <w:color w:val="000000"/>
          <w:u w:val="single"/>
        </w:rPr>
        <w:t>urriculum vitae CV (życiorys)</w:t>
      </w:r>
    </w:p>
    <w:p w:rsidR="00761B54" w:rsidRPr="009F6E84" w:rsidRDefault="00761B54" w:rsidP="00761B54">
      <w:pPr>
        <w:pStyle w:val="Akapitzlist"/>
        <w:rPr>
          <w:rFonts w:cstheme="minorHAnsi"/>
        </w:rPr>
      </w:pPr>
      <w:bookmarkStart w:id="0" w:name="_GoBack"/>
      <w:bookmarkEnd w:id="0"/>
    </w:p>
    <w:p w:rsidR="00306D30" w:rsidRPr="009F6E84" w:rsidRDefault="00306D30" w:rsidP="009F6E84">
      <w:pPr>
        <w:pStyle w:val="Akapitzlist"/>
        <w:numPr>
          <w:ilvl w:val="0"/>
          <w:numId w:val="35"/>
        </w:numPr>
        <w:rPr>
          <w:rFonts w:cstheme="minorHAnsi"/>
        </w:rPr>
      </w:pPr>
      <w:r w:rsidRPr="009F6E84">
        <w:rPr>
          <w:rFonts w:cstheme="minorHAnsi"/>
        </w:rPr>
        <w:t>Miejsce i termin złożenia dokumentów:</w:t>
      </w:r>
    </w:p>
    <w:p w:rsidR="009F6E84" w:rsidRDefault="00306D30" w:rsidP="00914DCD">
      <w:pPr>
        <w:pStyle w:val="NormalnyWeb"/>
        <w:spacing w:before="0" w:beforeAutospacing="0" w:after="0"/>
        <w:ind w:left="360"/>
        <w:rPr>
          <w:rFonts w:asciiTheme="minorHAnsi" w:hAnsiTheme="minorHAnsi" w:cstheme="minorHAnsi"/>
          <w:sz w:val="22"/>
          <w:szCs w:val="22"/>
        </w:rPr>
      </w:pPr>
      <w:r w:rsidRPr="005D76AC">
        <w:rPr>
          <w:rFonts w:asciiTheme="minorHAnsi" w:hAnsiTheme="minorHAnsi" w:cstheme="minorHAnsi"/>
          <w:sz w:val="22"/>
          <w:szCs w:val="22"/>
        </w:rPr>
        <w:t xml:space="preserve">dokumenty aplikacyjne należy złożyć osobiście w </w:t>
      </w:r>
      <w:r w:rsidR="007B599A">
        <w:rPr>
          <w:rFonts w:asciiTheme="minorHAnsi" w:hAnsiTheme="minorHAnsi" w:cstheme="minorHAnsi"/>
          <w:sz w:val="22"/>
          <w:szCs w:val="22"/>
          <w:u w:val="single"/>
        </w:rPr>
        <w:t xml:space="preserve">Wypożyczalni Głównej </w:t>
      </w:r>
      <w:r w:rsidR="009F6E84">
        <w:rPr>
          <w:rFonts w:asciiTheme="minorHAnsi" w:hAnsiTheme="minorHAnsi" w:cstheme="minorHAnsi"/>
          <w:sz w:val="22"/>
          <w:szCs w:val="22"/>
        </w:rPr>
        <w:t>Biblioteki Publicznej im. dr W</w:t>
      </w:r>
      <w:r w:rsidR="007B599A">
        <w:rPr>
          <w:rFonts w:asciiTheme="minorHAnsi" w:hAnsiTheme="minorHAnsi" w:cstheme="minorHAnsi"/>
          <w:sz w:val="22"/>
          <w:szCs w:val="22"/>
        </w:rPr>
        <w:t xml:space="preserve">. Biegańskiego, </w:t>
      </w:r>
      <w:r w:rsidR="009F6E84">
        <w:rPr>
          <w:rFonts w:asciiTheme="minorHAnsi" w:hAnsiTheme="minorHAnsi" w:cstheme="minorHAnsi"/>
          <w:sz w:val="22"/>
          <w:szCs w:val="22"/>
        </w:rPr>
        <w:t xml:space="preserve">Al. NMP 22 Częstochowa </w:t>
      </w:r>
      <w:r w:rsidRPr="005D76AC">
        <w:rPr>
          <w:rFonts w:asciiTheme="minorHAnsi" w:hAnsiTheme="minorHAnsi" w:cstheme="minorHAnsi"/>
          <w:sz w:val="22"/>
          <w:szCs w:val="22"/>
        </w:rPr>
        <w:t xml:space="preserve">lub przesłać drogą elektroniczną na adres </w:t>
      </w:r>
      <w:hyperlink r:id="rId5" w:tgtFrame="_top" w:history="1">
        <w:r w:rsidRPr="005D76AC">
          <w:rPr>
            <w:rStyle w:val="Hipercze"/>
            <w:rFonts w:asciiTheme="minorHAnsi" w:hAnsiTheme="minorHAnsi" w:cstheme="minorHAnsi"/>
            <w:color w:val="0000FF"/>
            <w:sz w:val="22"/>
            <w:szCs w:val="22"/>
          </w:rPr>
          <w:t>kadry@biblioteka.czest.pl</w:t>
        </w:r>
      </w:hyperlink>
      <w:r w:rsidR="00904AF3" w:rsidRPr="005D76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6D30" w:rsidRDefault="00A6009F" w:rsidP="00914DCD">
      <w:pPr>
        <w:pStyle w:val="NormalnyWeb"/>
        <w:spacing w:before="0" w:beforeAutospacing="0" w:after="0"/>
        <w:ind w:left="360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do dnia </w:t>
      </w:r>
      <w:r w:rsidR="001E7B2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0</w:t>
      </w:r>
      <w:r w:rsidR="00772104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7</w:t>
      </w:r>
      <w:r w:rsidR="001E7B21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.02.2025</w:t>
      </w:r>
      <w:r w:rsidR="00306D30" w:rsidRPr="00D51F08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r.</w:t>
      </w:r>
    </w:p>
    <w:p w:rsidR="001E7B21" w:rsidRDefault="001E7B21" w:rsidP="00914DCD">
      <w:pPr>
        <w:pStyle w:val="NormalnyWeb"/>
        <w:spacing w:before="0" w:beforeAutospacing="0" w:after="0"/>
        <w:ind w:left="360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</w:p>
    <w:p w:rsidR="001E7B21" w:rsidRDefault="001E7B21" w:rsidP="001E7B21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Dokumenty składane na potrzeby rekrutacji (patrz CV) powinny zawierać </w:t>
      </w:r>
      <w:r w:rsidRPr="001E7B21">
        <w:rPr>
          <w:rFonts w:ascii="Calibri" w:eastAsia="Times New Roman" w:hAnsi="Calibri" w:cs="Calibri"/>
          <w:color w:val="000000"/>
          <w:u w:val="single"/>
          <w:lang w:eastAsia="pl-PL"/>
        </w:rPr>
        <w:t>wyłącznie</w:t>
      </w: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 następujące </w:t>
      </w:r>
    </w:p>
    <w:p w:rsidR="001E7B21" w:rsidRPr="001E7B21" w:rsidRDefault="001E7B21" w:rsidP="001E7B21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(dane osobowe):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imię (imiona) i nazwisko;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datę urodzenia;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dane kontaktowe wskazane przez kandydata do pracy;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wykształcenie;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kwalifikacje zawodowe;</w:t>
      </w:r>
    </w:p>
    <w:p w:rsidR="001E7B21" w:rsidRP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przebieg dotychczasowego zatrudnienia;</w:t>
      </w:r>
    </w:p>
    <w:p w:rsidR="001E7B21" w:rsidRDefault="001E7B21" w:rsidP="001E7B21">
      <w:pPr>
        <w:numPr>
          <w:ilvl w:val="0"/>
          <w:numId w:val="40"/>
        </w:num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podpis.</w:t>
      </w:r>
    </w:p>
    <w:p w:rsidR="001E7B21" w:rsidRDefault="001E7B21" w:rsidP="001E7B21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7B21" w:rsidRDefault="001E7B21" w:rsidP="001E7B21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7B21" w:rsidRPr="001E7B21" w:rsidRDefault="001E7B21" w:rsidP="001E7B21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7B21" w:rsidRDefault="001E7B21" w:rsidP="001E7B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7B21" w:rsidRPr="001E7B21" w:rsidRDefault="001E7B21" w:rsidP="001E7B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W przypadku załączenia dodatkowych danych, np. </w:t>
      </w:r>
      <w:r w:rsidRPr="005B08D1">
        <w:rPr>
          <w:rFonts w:ascii="Calibri" w:eastAsia="Times New Roman" w:hAnsi="Calibri" w:cs="Calibri"/>
          <w:color w:val="000000"/>
          <w:u w:val="single"/>
          <w:lang w:eastAsia="pl-PL"/>
        </w:rPr>
        <w:t>zdjęcie</w:t>
      </w: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, wówczas prosimy o zawarcie w dokumencie zgodę </w:t>
      </w:r>
    </w:p>
    <w:p w:rsidR="001E7B21" w:rsidRPr="001E7B21" w:rsidRDefault="001E7B21" w:rsidP="001E7B2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>na przetwarzania takich danych. Treść zgody może brzmieć następująco:</w:t>
      </w: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color w:val="000000"/>
          <w:u w:val="single"/>
          <w:lang w:eastAsia="pl-PL"/>
        </w:rPr>
      </w:pPr>
      <w:r w:rsidRPr="001E7B21">
        <w:rPr>
          <w:rFonts w:ascii="Calibri" w:eastAsia="Times New Roman" w:hAnsi="Calibri" w:cs="Calibri"/>
          <w:color w:val="000000"/>
          <w:u w:val="single"/>
          <w:lang w:eastAsia="pl-PL"/>
        </w:rPr>
        <w:t>„Wyrażam zgodę na przetwarzanie dodatkowych danych tj.:</w:t>
      </w:r>
      <w:r w:rsidRPr="001E7B21">
        <w:rPr>
          <w:rFonts w:ascii="Calibri" w:eastAsia="Times New Roman" w:hAnsi="Calibri" w:cs="Calibri"/>
          <w:u w:val="single"/>
          <w:lang w:eastAsia="pl-PL"/>
        </w:rPr>
        <w:t xml:space="preserve"> </w:t>
      </w:r>
      <w:r w:rsidRPr="001E7B21">
        <w:rPr>
          <w:rFonts w:ascii="Calibri" w:eastAsia="Times New Roman" w:hAnsi="Calibri" w:cs="Calibri"/>
          <w:color w:val="000000"/>
          <w:u w:val="single"/>
          <w:lang w:eastAsia="pl-PL"/>
        </w:rPr>
        <w:t>mojego wizerunku (lub inne proszę wymienić jakie dodatkowe dane zostały zawarte), w ramach przeprowadzenia procesu rekrutacji.”</w:t>
      </w: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W przypadku składnia CV, dokument powinien być podpisany, a podpis należy umieścić na jego końcu, </w:t>
      </w: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color w:val="000000"/>
          <w:lang w:eastAsia="pl-PL"/>
        </w:rPr>
        <w:t xml:space="preserve">po ewentualnych oświadczeniach (patrz wyżej). </w:t>
      </w: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i/>
          <w:color w:val="000000"/>
          <w:u w:val="single"/>
          <w:lang w:eastAsia="pl-PL"/>
        </w:rPr>
      </w:pPr>
      <w:r w:rsidRPr="001E7B21">
        <w:rPr>
          <w:rFonts w:ascii="Calibri" w:eastAsia="Times New Roman" w:hAnsi="Calibri" w:cs="Calibri"/>
          <w:i/>
          <w:color w:val="000000"/>
          <w:u w:val="single"/>
          <w:lang w:eastAsia="pl-PL"/>
        </w:rPr>
        <w:t>Dod</w:t>
      </w:r>
      <w:r w:rsidRPr="001E7B21">
        <w:rPr>
          <w:rFonts w:ascii="Calibri" w:eastAsia="Times New Roman" w:hAnsi="Calibri" w:cs="Calibri"/>
          <w:i/>
          <w:u w:val="single"/>
          <w:lang w:eastAsia="pl-PL"/>
        </w:rPr>
        <w:t>atkowe informacje</w:t>
      </w:r>
    </w:p>
    <w:p w:rsidR="001E7B21" w:rsidRPr="001E7B21" w:rsidRDefault="001E7B21" w:rsidP="001E7B21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7B21">
        <w:rPr>
          <w:rFonts w:ascii="Calibri" w:eastAsia="Times New Roman" w:hAnsi="Calibri" w:cs="Calibri"/>
          <w:lang w:eastAsia="pl-PL"/>
        </w:rPr>
        <w:t xml:space="preserve">Wybrani kandydaci będą informowani indywidualnie o terminie rozmowy kwalifikacyjnej, z wykorzystaniem </w:t>
      </w:r>
      <w:r w:rsidRPr="001E7B21">
        <w:rPr>
          <w:rFonts w:ascii="Calibri" w:eastAsia="Times New Roman" w:hAnsi="Calibri" w:cs="Calibri"/>
          <w:color w:val="000000"/>
          <w:lang w:eastAsia="pl-PL"/>
        </w:rPr>
        <w:t>danych kontaktowych wskazanych przez kandydata do pracy</w:t>
      </w:r>
      <w:r w:rsidRPr="001E7B21">
        <w:rPr>
          <w:rFonts w:ascii="Calibri" w:eastAsia="Times New Roman" w:hAnsi="Calibri" w:cs="Calibri"/>
          <w:lang w:eastAsia="pl-PL"/>
        </w:rPr>
        <w:t xml:space="preserve">. 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color w:val="000000"/>
          <w:lang w:eastAsia="zh-CN"/>
        </w:rPr>
        <w:t xml:space="preserve">Aplikacje, które wpłyną do Biblioteki po terminie, nie będą rozpatrywane. 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color w:val="000000"/>
          <w:lang w:eastAsia="zh-CN"/>
        </w:rPr>
        <w:t>W przypadku przesłania dokumentów aplikacyjnych za pośrednictwem poczty, za złożoną w terminie uważa się ofertę nadaną w urzędzie pocztowym najpóźniej w ostatnim dniu wskazanym w ogłoszeniu, decyduje data stempla pocztowego.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color w:val="000000"/>
          <w:lang w:eastAsia="zh-CN"/>
        </w:rPr>
        <w:t xml:space="preserve">W przypadku przesłania dokumentów aplikacyjnych za pośrednictwem poczty elektronicznej, za złożoną 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color w:val="000000"/>
          <w:lang w:eastAsia="zh-CN"/>
        </w:rPr>
        <w:t xml:space="preserve">w terminie uważa się ofertę, która pojawiła się na serwerze najpóźniej w ostatnim dniu wskazanym w ogłoszeniu. 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color w:val="000000"/>
          <w:lang w:eastAsia="zh-CN"/>
        </w:rPr>
        <w:t>Dokumenty aplikacyjne kandydata, który zostanie wyłoniony z procesie rekrutacji, a które będą niezbędne, zostaną dołączone do jego akt osobowych.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bCs/>
          <w:color w:val="000000"/>
          <w:lang w:eastAsia="zh-CN"/>
        </w:rPr>
        <w:t xml:space="preserve">Dokumenty aplikacyjne kandydatów mogą być odbierane w Dziale Kadr Biblioteki Publicznej </w:t>
      </w:r>
      <w:r w:rsidRPr="001E7B21">
        <w:rPr>
          <w:rFonts w:ascii="Calibri" w:eastAsia="Times New Roman" w:hAnsi="Calibri" w:cs="Calibri"/>
          <w:color w:val="000000"/>
          <w:lang w:eastAsia="zh-CN"/>
        </w:rPr>
        <w:t>do 7 dni kalendarzowych od daty umieszczenia informacji o zakończonym naborze w BIP Biblioteki, po tym czasie zostaną one trwale zniszczone.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bCs/>
          <w:color w:val="000000"/>
          <w:lang w:eastAsia="zh-CN"/>
        </w:rPr>
        <w:t>Niezwłocznie po przeprowadzonym naborze Biblioteka Publiczna publikuje w swoim BIP informacje:</w:t>
      </w:r>
    </w:p>
    <w:p w:rsidR="001E7B21" w:rsidRPr="001E7B21" w:rsidRDefault="001E7B21" w:rsidP="001E7B21">
      <w:pPr>
        <w:numPr>
          <w:ilvl w:val="0"/>
          <w:numId w:val="41"/>
        </w:num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bCs/>
          <w:color w:val="000000"/>
          <w:lang w:eastAsia="zh-CN"/>
        </w:rPr>
        <w:t>o zakończeniu procedury naboru ze wskazaniem stanowiska, którego dotyczy;</w:t>
      </w:r>
    </w:p>
    <w:p w:rsidR="001E7B21" w:rsidRPr="001E7B21" w:rsidRDefault="001E7B21" w:rsidP="001E7B21">
      <w:pPr>
        <w:numPr>
          <w:ilvl w:val="0"/>
          <w:numId w:val="41"/>
        </w:num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bCs/>
          <w:color w:val="000000"/>
          <w:lang w:eastAsia="zh-CN"/>
        </w:rPr>
        <w:t xml:space="preserve">o wybraniu kandydata na pracownika lub o braku wyboru kandydata na pracownika </w:t>
      </w:r>
    </w:p>
    <w:p w:rsidR="001E7B21" w:rsidRPr="001E7B21" w:rsidRDefault="001E7B21" w:rsidP="001E7B21">
      <w:pPr>
        <w:suppressAutoHyphens/>
        <w:spacing w:before="120" w:after="12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1E7B21">
        <w:rPr>
          <w:rFonts w:ascii="Calibri" w:eastAsia="Times New Roman" w:hAnsi="Calibri" w:cs="Calibri"/>
          <w:bCs/>
          <w:color w:val="000000"/>
          <w:lang w:eastAsia="zh-CN"/>
        </w:rPr>
        <w:t>Po przeprowadzonym naborze Biblioteka Publiczna kontaktuje się z wybranym kandydatem w celu poinformowania go o pozytywnym rozpatrzeniu jego kandydatury.</w:t>
      </w:r>
    </w:p>
    <w:p w:rsidR="001E7B21" w:rsidRPr="001E7B21" w:rsidRDefault="001E7B21" w:rsidP="001E7B21">
      <w:pPr>
        <w:suppressAutoHyphens/>
        <w:spacing w:before="120" w:after="0" w:line="240" w:lineRule="auto"/>
        <w:rPr>
          <w:rFonts w:ascii="Calibri" w:eastAsia="Times New Roman" w:hAnsi="Calibri" w:cs="Calibri"/>
          <w:lang w:eastAsia="zh-CN"/>
        </w:rPr>
      </w:pPr>
    </w:p>
    <w:p w:rsidR="001E7B21" w:rsidRPr="001E7B21" w:rsidRDefault="001E7B21" w:rsidP="001E7B21">
      <w:pPr>
        <w:suppressAutoHyphens/>
        <w:spacing w:before="120" w:after="0" w:line="240" w:lineRule="auto"/>
        <w:rPr>
          <w:rFonts w:ascii="Calibri" w:eastAsia="Times New Roman" w:hAnsi="Calibri" w:cs="Calibri"/>
          <w:lang w:eastAsia="zh-CN"/>
        </w:rPr>
      </w:pPr>
    </w:p>
    <w:p w:rsidR="001E7B21" w:rsidRPr="001E7B21" w:rsidRDefault="001E7B21" w:rsidP="001E7B21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zh-CN"/>
        </w:rPr>
      </w:pP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</w:r>
      <w:r w:rsidRPr="001E7B21">
        <w:rPr>
          <w:rFonts w:ascii="Calibri" w:eastAsia="Times New Roman" w:hAnsi="Calibri" w:cs="Calibri"/>
          <w:i/>
          <w:lang w:eastAsia="zh-CN"/>
        </w:rPr>
        <w:tab/>
        <w:t>Dyrektor Biblioteki</w:t>
      </w:r>
    </w:p>
    <w:p w:rsidR="001E7B21" w:rsidRPr="00914DCD" w:rsidRDefault="001E7B21" w:rsidP="00914DCD">
      <w:pPr>
        <w:pStyle w:val="NormalnyWeb"/>
        <w:spacing w:before="0" w:beforeAutospacing="0" w:after="0"/>
        <w:ind w:left="360"/>
        <w:rPr>
          <w:rFonts w:asciiTheme="minorHAnsi" w:hAnsiTheme="minorHAnsi" w:cstheme="minorHAnsi"/>
          <w:sz w:val="32"/>
          <w:szCs w:val="32"/>
        </w:rPr>
      </w:pPr>
    </w:p>
    <w:sectPr w:rsidR="001E7B21" w:rsidRPr="00914DCD" w:rsidSect="009F6E84">
      <w:pgSz w:w="11906" w:h="16838"/>
      <w:pgMar w:top="42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E71"/>
    <w:multiLevelType w:val="hybridMultilevel"/>
    <w:tmpl w:val="D9A08A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0A7"/>
    <w:multiLevelType w:val="hybridMultilevel"/>
    <w:tmpl w:val="B6660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7CF"/>
    <w:multiLevelType w:val="multilevel"/>
    <w:tmpl w:val="E520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C63A0"/>
    <w:multiLevelType w:val="multilevel"/>
    <w:tmpl w:val="8EF23C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EB14D3"/>
    <w:multiLevelType w:val="multilevel"/>
    <w:tmpl w:val="A7EC7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21D46"/>
    <w:multiLevelType w:val="multilevel"/>
    <w:tmpl w:val="7C32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E53E9"/>
    <w:multiLevelType w:val="multilevel"/>
    <w:tmpl w:val="CC7E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059F"/>
    <w:multiLevelType w:val="hybridMultilevel"/>
    <w:tmpl w:val="B2306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3C38"/>
    <w:multiLevelType w:val="multilevel"/>
    <w:tmpl w:val="F0A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05ACB"/>
    <w:multiLevelType w:val="hybridMultilevel"/>
    <w:tmpl w:val="EAB0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48CA"/>
    <w:multiLevelType w:val="hybridMultilevel"/>
    <w:tmpl w:val="1A3A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4005"/>
    <w:multiLevelType w:val="multilevel"/>
    <w:tmpl w:val="74B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C2354"/>
    <w:multiLevelType w:val="hybridMultilevel"/>
    <w:tmpl w:val="087AB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E2C"/>
    <w:multiLevelType w:val="hybridMultilevel"/>
    <w:tmpl w:val="B3FC49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F23BA"/>
    <w:multiLevelType w:val="multilevel"/>
    <w:tmpl w:val="B44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72644"/>
    <w:multiLevelType w:val="multilevel"/>
    <w:tmpl w:val="87F66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76387"/>
    <w:multiLevelType w:val="multilevel"/>
    <w:tmpl w:val="EB5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E037A"/>
    <w:multiLevelType w:val="multilevel"/>
    <w:tmpl w:val="F80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8D67CF"/>
    <w:multiLevelType w:val="hybridMultilevel"/>
    <w:tmpl w:val="884AE2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984D84"/>
    <w:multiLevelType w:val="hybridMultilevel"/>
    <w:tmpl w:val="6538B0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5341"/>
    <w:multiLevelType w:val="multilevel"/>
    <w:tmpl w:val="7D66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77B21"/>
    <w:multiLevelType w:val="multilevel"/>
    <w:tmpl w:val="DB2E1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A266B19"/>
    <w:multiLevelType w:val="hybridMultilevel"/>
    <w:tmpl w:val="FBCEBE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750"/>
    <w:multiLevelType w:val="hybridMultilevel"/>
    <w:tmpl w:val="8BEEC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03163"/>
    <w:multiLevelType w:val="hybridMultilevel"/>
    <w:tmpl w:val="BE6E06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C3D1E"/>
    <w:multiLevelType w:val="multilevel"/>
    <w:tmpl w:val="F1BC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265C39"/>
    <w:multiLevelType w:val="hybridMultilevel"/>
    <w:tmpl w:val="92EE3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71C67"/>
    <w:multiLevelType w:val="multilevel"/>
    <w:tmpl w:val="AC44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B2C84"/>
    <w:multiLevelType w:val="hybridMultilevel"/>
    <w:tmpl w:val="24146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60380"/>
    <w:multiLevelType w:val="multilevel"/>
    <w:tmpl w:val="F52ADD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D0B39E3"/>
    <w:multiLevelType w:val="hybridMultilevel"/>
    <w:tmpl w:val="E6E6B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311D6"/>
    <w:multiLevelType w:val="hybridMultilevel"/>
    <w:tmpl w:val="DA6C0908"/>
    <w:lvl w:ilvl="0" w:tplc="EB3CEF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87EC3"/>
    <w:multiLevelType w:val="multilevel"/>
    <w:tmpl w:val="82EC2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F6EA2"/>
    <w:multiLevelType w:val="multilevel"/>
    <w:tmpl w:val="283871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81D7459"/>
    <w:multiLevelType w:val="multilevel"/>
    <w:tmpl w:val="996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148BA"/>
    <w:multiLevelType w:val="hybridMultilevel"/>
    <w:tmpl w:val="8B34CD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C4937"/>
    <w:multiLevelType w:val="multilevel"/>
    <w:tmpl w:val="83B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E760A9"/>
    <w:multiLevelType w:val="hybridMultilevel"/>
    <w:tmpl w:val="11EC0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F0F66"/>
    <w:multiLevelType w:val="multilevel"/>
    <w:tmpl w:val="010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D249F6"/>
    <w:multiLevelType w:val="hybridMultilevel"/>
    <w:tmpl w:val="5740A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36"/>
  </w:num>
  <w:num w:numId="3">
    <w:abstractNumId w:val="4"/>
  </w:num>
  <w:num w:numId="4">
    <w:abstractNumId w:val="25"/>
    <w:lvlOverride w:ilvl="0">
      <w:startOverride w:val="1"/>
    </w:lvlOverride>
  </w:num>
  <w:num w:numId="5">
    <w:abstractNumId w:val="32"/>
  </w:num>
  <w:num w:numId="6">
    <w:abstractNumId w:val="6"/>
  </w:num>
  <w:num w:numId="7">
    <w:abstractNumId w:val="15"/>
  </w:num>
  <w:num w:numId="8">
    <w:abstractNumId w:val="11"/>
  </w:num>
  <w:num w:numId="9">
    <w:abstractNumId w:val="2"/>
  </w:num>
  <w:num w:numId="10">
    <w:abstractNumId w:val="14"/>
  </w:num>
  <w:num w:numId="11">
    <w:abstractNumId w:val="17"/>
  </w:num>
  <w:num w:numId="12">
    <w:abstractNumId w:val="8"/>
  </w:num>
  <w:num w:numId="13">
    <w:abstractNumId w:val="34"/>
  </w:num>
  <w:num w:numId="14">
    <w:abstractNumId w:val="38"/>
  </w:num>
  <w:num w:numId="15">
    <w:abstractNumId w:val="20"/>
  </w:num>
  <w:num w:numId="16">
    <w:abstractNumId w:val="16"/>
    <w:lvlOverride w:ilvl="0">
      <w:startOverride w:val="1"/>
    </w:lvlOverride>
  </w:num>
  <w:num w:numId="17">
    <w:abstractNumId w:val="27"/>
  </w:num>
  <w:num w:numId="18">
    <w:abstractNumId w:val="21"/>
  </w:num>
  <w:num w:numId="19">
    <w:abstractNumId w:val="29"/>
  </w:num>
  <w:num w:numId="20">
    <w:abstractNumId w:val="3"/>
  </w:num>
  <w:num w:numId="21">
    <w:abstractNumId w:val="33"/>
  </w:num>
  <w:num w:numId="22">
    <w:abstractNumId w:val="18"/>
  </w:num>
  <w:num w:numId="23">
    <w:abstractNumId w:val="30"/>
  </w:num>
  <w:num w:numId="24">
    <w:abstractNumId w:val="28"/>
  </w:num>
  <w:num w:numId="25">
    <w:abstractNumId w:val="7"/>
  </w:num>
  <w:num w:numId="26">
    <w:abstractNumId w:val="35"/>
  </w:num>
  <w:num w:numId="27">
    <w:abstractNumId w:val="2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9"/>
  </w:num>
  <w:num w:numId="34">
    <w:abstractNumId w:val="22"/>
  </w:num>
  <w:num w:numId="35">
    <w:abstractNumId w:val="31"/>
  </w:num>
  <w:num w:numId="36">
    <w:abstractNumId w:val="12"/>
  </w:num>
  <w:num w:numId="37">
    <w:abstractNumId w:val="19"/>
  </w:num>
  <w:num w:numId="38">
    <w:abstractNumId w:val="13"/>
  </w:num>
  <w:num w:numId="39">
    <w:abstractNumId w:val="0"/>
  </w:num>
  <w:num w:numId="40">
    <w:abstractNumId w:val="10"/>
  </w:num>
  <w:num w:numId="41">
    <w:abstractNumId w:val="1"/>
  </w:num>
  <w:num w:numId="42">
    <w:abstractNumId w:val="3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0"/>
    <w:rsid w:val="000C247E"/>
    <w:rsid w:val="001811F7"/>
    <w:rsid w:val="001E7B21"/>
    <w:rsid w:val="002048F7"/>
    <w:rsid w:val="002F113D"/>
    <w:rsid w:val="00306D30"/>
    <w:rsid w:val="00396D6A"/>
    <w:rsid w:val="004848D8"/>
    <w:rsid w:val="004D3C8E"/>
    <w:rsid w:val="004F543B"/>
    <w:rsid w:val="00534D63"/>
    <w:rsid w:val="005B08D1"/>
    <w:rsid w:val="005B37B1"/>
    <w:rsid w:val="005D76AC"/>
    <w:rsid w:val="0066290B"/>
    <w:rsid w:val="00761B54"/>
    <w:rsid w:val="00772104"/>
    <w:rsid w:val="007B599A"/>
    <w:rsid w:val="007C132D"/>
    <w:rsid w:val="00857613"/>
    <w:rsid w:val="00904AF3"/>
    <w:rsid w:val="00913B08"/>
    <w:rsid w:val="00914DCD"/>
    <w:rsid w:val="009B32B4"/>
    <w:rsid w:val="009F6E84"/>
    <w:rsid w:val="00A506C9"/>
    <w:rsid w:val="00A6009F"/>
    <w:rsid w:val="00B45C42"/>
    <w:rsid w:val="00B669D0"/>
    <w:rsid w:val="00B7551E"/>
    <w:rsid w:val="00CE0440"/>
    <w:rsid w:val="00D432B4"/>
    <w:rsid w:val="00D51F08"/>
    <w:rsid w:val="00D743D8"/>
    <w:rsid w:val="00D76C40"/>
    <w:rsid w:val="00D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76AC"/>
  <w15:chartTrackingRefBased/>
  <w15:docId w15:val="{081CBE72-E02C-41E1-8ED8-E546600F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6D30"/>
    <w:rPr>
      <w:color w:val="000080"/>
      <w:u w:val="single"/>
    </w:rPr>
  </w:style>
  <w:style w:type="paragraph" w:styleId="NormalnyWeb">
    <w:name w:val="Normal (Web)"/>
    <w:basedOn w:val="Normalny"/>
    <w:unhideWhenUsed/>
    <w:qFormat/>
    <w:rsid w:val="00306D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04A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iblioteka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Pracownik</cp:lastModifiedBy>
  <cp:revision>8</cp:revision>
  <cp:lastPrinted>2025-01-23T14:23:00Z</cp:lastPrinted>
  <dcterms:created xsi:type="dcterms:W3CDTF">2025-01-23T11:02:00Z</dcterms:created>
  <dcterms:modified xsi:type="dcterms:W3CDTF">2025-01-24T13:49:00Z</dcterms:modified>
</cp:coreProperties>
</file>